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7A" w:rsidRPr="000E6077" w:rsidRDefault="0033467A" w:rsidP="0031158D">
      <w:pPr>
        <w:spacing w:after="0"/>
        <w:jc w:val="right"/>
        <w:rPr>
          <w:rFonts w:ascii="Times New Roman" w:eastAsia="Times New Roman" w:hAnsi="Times New Roman" w:cs="Times New Roman"/>
          <w:sz w:val="28"/>
          <w:szCs w:val="28"/>
          <w:lang w:eastAsia="ru-RU"/>
        </w:rPr>
      </w:pPr>
      <w:r w:rsidRPr="000E6077">
        <w:rPr>
          <w:rFonts w:ascii="Times New Roman" w:eastAsia="Times New Roman" w:hAnsi="Times New Roman" w:cs="Times New Roman"/>
          <w:sz w:val="28"/>
          <w:szCs w:val="28"/>
          <w:lang w:eastAsia="ru-RU"/>
        </w:rPr>
        <w:t xml:space="preserve">Приложение  </w:t>
      </w:r>
    </w:p>
    <w:p w:rsidR="0033467A" w:rsidRPr="000E6077" w:rsidRDefault="0033467A" w:rsidP="0031158D">
      <w:pPr>
        <w:spacing w:after="0"/>
        <w:jc w:val="right"/>
        <w:rPr>
          <w:rFonts w:ascii="Times New Roman" w:eastAsia="Times New Roman" w:hAnsi="Times New Roman" w:cs="Times New Roman"/>
          <w:sz w:val="28"/>
          <w:szCs w:val="28"/>
          <w:lang w:eastAsia="ru-RU"/>
        </w:rPr>
      </w:pPr>
      <w:r w:rsidRPr="000E6077">
        <w:rPr>
          <w:rFonts w:ascii="Times New Roman" w:eastAsia="Times New Roman" w:hAnsi="Times New Roman" w:cs="Times New Roman"/>
          <w:sz w:val="28"/>
          <w:szCs w:val="28"/>
          <w:lang w:eastAsia="ru-RU"/>
        </w:rPr>
        <w:t>к решению Думы</w:t>
      </w:r>
    </w:p>
    <w:p w:rsidR="0033467A" w:rsidRPr="000E6077" w:rsidRDefault="0033467A" w:rsidP="0031158D">
      <w:pPr>
        <w:spacing w:after="0"/>
        <w:jc w:val="right"/>
        <w:rPr>
          <w:rFonts w:ascii="Times New Roman" w:eastAsia="Times New Roman" w:hAnsi="Times New Roman" w:cs="Times New Roman"/>
          <w:sz w:val="28"/>
          <w:szCs w:val="28"/>
          <w:lang w:eastAsia="ru-RU"/>
        </w:rPr>
      </w:pPr>
      <w:r w:rsidRPr="000E6077">
        <w:rPr>
          <w:rFonts w:ascii="Times New Roman" w:eastAsia="Times New Roman" w:hAnsi="Times New Roman" w:cs="Times New Roman"/>
          <w:sz w:val="28"/>
          <w:szCs w:val="28"/>
          <w:lang w:eastAsia="ru-RU"/>
        </w:rPr>
        <w:t>городского округа</w:t>
      </w:r>
    </w:p>
    <w:p w:rsidR="0033467A" w:rsidRPr="000E6077" w:rsidRDefault="0033467A" w:rsidP="0031158D">
      <w:pPr>
        <w:tabs>
          <w:tab w:val="left" w:pos="567"/>
        </w:tabs>
        <w:spacing w:after="0"/>
        <w:jc w:val="right"/>
        <w:rPr>
          <w:rFonts w:ascii="Times New Roman" w:eastAsia="Times New Roman" w:hAnsi="Times New Roman" w:cs="Times New Roman"/>
          <w:sz w:val="28"/>
          <w:szCs w:val="28"/>
          <w:lang w:eastAsia="ru-RU"/>
        </w:rPr>
      </w:pPr>
      <w:r w:rsidRPr="00075B5C">
        <w:rPr>
          <w:rFonts w:ascii="Times New Roman" w:eastAsia="Times New Roman" w:hAnsi="Times New Roman" w:cs="Times New Roman"/>
          <w:sz w:val="28"/>
          <w:szCs w:val="28"/>
          <w:lang w:eastAsia="ru-RU"/>
        </w:rPr>
        <w:t>от 2</w:t>
      </w:r>
      <w:r w:rsidR="00B14854" w:rsidRPr="00075B5C">
        <w:rPr>
          <w:rFonts w:ascii="Times New Roman" w:eastAsia="Times New Roman" w:hAnsi="Times New Roman" w:cs="Times New Roman"/>
          <w:sz w:val="28"/>
          <w:szCs w:val="28"/>
          <w:lang w:eastAsia="ru-RU"/>
        </w:rPr>
        <w:t>8</w:t>
      </w:r>
      <w:r w:rsidRPr="00075B5C">
        <w:rPr>
          <w:rFonts w:ascii="Times New Roman" w:eastAsia="Times New Roman" w:hAnsi="Times New Roman" w:cs="Times New Roman"/>
          <w:sz w:val="28"/>
          <w:szCs w:val="28"/>
          <w:lang w:eastAsia="ru-RU"/>
        </w:rPr>
        <w:t>.03.202</w:t>
      </w:r>
      <w:r w:rsidR="00B14854" w:rsidRPr="00075B5C">
        <w:rPr>
          <w:rFonts w:ascii="Times New Roman" w:eastAsia="Times New Roman" w:hAnsi="Times New Roman" w:cs="Times New Roman"/>
          <w:sz w:val="28"/>
          <w:szCs w:val="28"/>
          <w:lang w:eastAsia="ru-RU"/>
        </w:rPr>
        <w:t>5</w:t>
      </w:r>
      <w:r w:rsidRPr="00075B5C">
        <w:rPr>
          <w:rFonts w:ascii="Times New Roman" w:eastAsia="Times New Roman" w:hAnsi="Times New Roman" w:cs="Times New Roman"/>
          <w:sz w:val="28"/>
          <w:szCs w:val="28"/>
          <w:lang w:eastAsia="ru-RU"/>
        </w:rPr>
        <w:t xml:space="preserve"> года № </w:t>
      </w:r>
      <w:r w:rsidR="00B14854" w:rsidRPr="00075B5C">
        <w:rPr>
          <w:rFonts w:ascii="Times New Roman" w:eastAsia="Times New Roman" w:hAnsi="Times New Roman" w:cs="Times New Roman"/>
          <w:sz w:val="28"/>
          <w:szCs w:val="28"/>
          <w:lang w:eastAsia="ru-RU"/>
        </w:rPr>
        <w:t>40</w:t>
      </w:r>
      <w:r w:rsidR="00C67009" w:rsidRPr="00075B5C">
        <w:rPr>
          <w:rFonts w:ascii="Times New Roman" w:eastAsia="Times New Roman" w:hAnsi="Times New Roman" w:cs="Times New Roman"/>
          <w:sz w:val="28"/>
          <w:szCs w:val="28"/>
          <w:lang w:eastAsia="ru-RU"/>
        </w:rPr>
        <w:t>/</w:t>
      </w:r>
      <w:r w:rsidR="00075B5C" w:rsidRPr="00075B5C">
        <w:rPr>
          <w:rFonts w:ascii="Times New Roman" w:eastAsia="Times New Roman" w:hAnsi="Times New Roman" w:cs="Times New Roman"/>
          <w:sz w:val="28"/>
          <w:szCs w:val="28"/>
          <w:lang w:eastAsia="ru-RU"/>
        </w:rPr>
        <w:t>2</w:t>
      </w:r>
      <w:r w:rsidR="001059E0">
        <w:rPr>
          <w:rFonts w:ascii="Times New Roman" w:eastAsia="Times New Roman" w:hAnsi="Times New Roman" w:cs="Times New Roman"/>
          <w:sz w:val="28"/>
          <w:szCs w:val="28"/>
          <w:lang w:eastAsia="ru-RU"/>
        </w:rPr>
        <w:t>7</w:t>
      </w:r>
    </w:p>
    <w:p w:rsidR="0033467A" w:rsidRPr="000E6077" w:rsidRDefault="0033467A" w:rsidP="000E6077">
      <w:pPr>
        <w:tabs>
          <w:tab w:val="left" w:pos="540"/>
          <w:tab w:val="left" w:pos="1080"/>
        </w:tabs>
        <w:spacing w:after="0"/>
        <w:jc w:val="both"/>
        <w:rPr>
          <w:rFonts w:ascii="Times New Roman" w:eastAsia="Times New Roman" w:hAnsi="Times New Roman" w:cs="Times New Roman"/>
          <w:b/>
          <w:sz w:val="28"/>
          <w:szCs w:val="28"/>
          <w:lang w:eastAsia="ru-RU"/>
        </w:rPr>
      </w:pPr>
    </w:p>
    <w:p w:rsidR="0033467A" w:rsidRPr="000E6077" w:rsidRDefault="0033467A" w:rsidP="0031158D">
      <w:pPr>
        <w:tabs>
          <w:tab w:val="left" w:pos="540"/>
          <w:tab w:val="left" w:pos="1080"/>
        </w:tabs>
        <w:spacing w:after="0"/>
        <w:jc w:val="center"/>
        <w:rPr>
          <w:rFonts w:ascii="Times New Roman" w:eastAsia="Times New Roman" w:hAnsi="Times New Roman" w:cs="Times New Roman"/>
          <w:b/>
          <w:sz w:val="28"/>
          <w:szCs w:val="28"/>
          <w:lang w:eastAsia="ru-RU"/>
        </w:rPr>
      </w:pPr>
      <w:r w:rsidRPr="000E6077">
        <w:rPr>
          <w:rFonts w:ascii="Times New Roman" w:eastAsia="Times New Roman" w:hAnsi="Times New Roman" w:cs="Times New Roman"/>
          <w:b/>
          <w:sz w:val="28"/>
          <w:szCs w:val="28"/>
          <w:lang w:eastAsia="ru-RU"/>
        </w:rPr>
        <w:t>ОТЧЕТ</w:t>
      </w:r>
    </w:p>
    <w:p w:rsidR="0033467A" w:rsidRPr="000E6077" w:rsidRDefault="0033467A" w:rsidP="0031158D">
      <w:pPr>
        <w:spacing w:after="0"/>
        <w:jc w:val="center"/>
        <w:rPr>
          <w:rFonts w:ascii="Times New Roman" w:eastAsia="Times New Roman" w:hAnsi="Times New Roman" w:cs="Times New Roman"/>
          <w:b/>
          <w:sz w:val="28"/>
          <w:szCs w:val="28"/>
          <w:lang w:eastAsia="ru-RU"/>
        </w:rPr>
      </w:pPr>
      <w:r w:rsidRPr="000E6077">
        <w:rPr>
          <w:rFonts w:ascii="Times New Roman" w:eastAsia="Times New Roman" w:hAnsi="Times New Roman" w:cs="Times New Roman"/>
          <w:b/>
          <w:sz w:val="28"/>
          <w:szCs w:val="28"/>
          <w:lang w:eastAsia="ru-RU"/>
        </w:rPr>
        <w:t>председателя Думы городского округа о своей работе и работе</w:t>
      </w:r>
    </w:p>
    <w:p w:rsidR="0033467A" w:rsidRPr="000E6077" w:rsidRDefault="0033467A" w:rsidP="0031158D">
      <w:pPr>
        <w:spacing w:after="0"/>
        <w:jc w:val="center"/>
        <w:rPr>
          <w:rFonts w:ascii="Times New Roman" w:eastAsia="Times New Roman" w:hAnsi="Times New Roman" w:cs="Times New Roman"/>
          <w:sz w:val="28"/>
          <w:szCs w:val="28"/>
          <w:lang w:eastAsia="ru-RU"/>
        </w:rPr>
      </w:pPr>
      <w:r w:rsidRPr="000E6077">
        <w:rPr>
          <w:rFonts w:ascii="Times New Roman" w:eastAsia="Times New Roman" w:hAnsi="Times New Roman" w:cs="Times New Roman"/>
          <w:b/>
          <w:sz w:val="28"/>
          <w:szCs w:val="28"/>
          <w:lang w:eastAsia="ru-RU"/>
        </w:rPr>
        <w:t xml:space="preserve">Думы городского </w:t>
      </w:r>
      <w:proofErr w:type="gramStart"/>
      <w:r w:rsidRPr="000E6077">
        <w:rPr>
          <w:rFonts w:ascii="Times New Roman" w:eastAsia="Times New Roman" w:hAnsi="Times New Roman" w:cs="Times New Roman"/>
          <w:b/>
          <w:sz w:val="28"/>
          <w:szCs w:val="28"/>
          <w:lang w:eastAsia="ru-RU"/>
        </w:rPr>
        <w:t>округа</w:t>
      </w:r>
      <w:proofErr w:type="gramEnd"/>
      <w:r w:rsidRPr="000E6077">
        <w:rPr>
          <w:rFonts w:ascii="Times New Roman" w:eastAsia="Times New Roman" w:hAnsi="Times New Roman" w:cs="Times New Roman"/>
          <w:b/>
          <w:sz w:val="28"/>
          <w:szCs w:val="28"/>
          <w:lang w:eastAsia="ru-RU"/>
        </w:rPr>
        <w:t xml:space="preserve"> ЗАТО Свободный в 202</w:t>
      </w:r>
      <w:r w:rsidR="00D33D92">
        <w:rPr>
          <w:rFonts w:ascii="Times New Roman" w:eastAsia="Times New Roman" w:hAnsi="Times New Roman" w:cs="Times New Roman"/>
          <w:b/>
          <w:sz w:val="28"/>
          <w:szCs w:val="28"/>
          <w:lang w:eastAsia="ru-RU"/>
        </w:rPr>
        <w:t>4</w:t>
      </w:r>
      <w:r w:rsidRPr="000E6077">
        <w:rPr>
          <w:rFonts w:ascii="Times New Roman" w:eastAsia="Times New Roman" w:hAnsi="Times New Roman" w:cs="Times New Roman"/>
          <w:b/>
          <w:sz w:val="28"/>
          <w:szCs w:val="28"/>
          <w:lang w:eastAsia="ru-RU"/>
        </w:rPr>
        <w:t xml:space="preserve"> году</w:t>
      </w:r>
    </w:p>
    <w:p w:rsidR="0033467A" w:rsidRPr="000E6077" w:rsidRDefault="0033467A" w:rsidP="0031158D">
      <w:pPr>
        <w:spacing w:after="0"/>
        <w:jc w:val="center"/>
        <w:rPr>
          <w:rFonts w:ascii="Times New Roman" w:eastAsia="Times New Roman" w:hAnsi="Times New Roman" w:cs="Times New Roman"/>
          <w:sz w:val="28"/>
          <w:szCs w:val="28"/>
          <w:lang w:eastAsia="ru-RU"/>
        </w:rPr>
      </w:pPr>
    </w:p>
    <w:p w:rsidR="0033467A" w:rsidRPr="000E6077" w:rsidRDefault="0033467A" w:rsidP="0031158D">
      <w:pPr>
        <w:spacing w:after="0"/>
        <w:jc w:val="center"/>
        <w:rPr>
          <w:rFonts w:ascii="Times New Roman" w:eastAsia="Times New Roman" w:hAnsi="Times New Roman" w:cs="Times New Roman"/>
          <w:b/>
          <w:sz w:val="28"/>
          <w:szCs w:val="28"/>
          <w:lang w:eastAsia="ru-RU"/>
        </w:rPr>
      </w:pPr>
      <w:r w:rsidRPr="000E6077">
        <w:rPr>
          <w:rFonts w:ascii="Times New Roman" w:eastAsia="Times New Roman" w:hAnsi="Times New Roman" w:cs="Times New Roman"/>
          <w:b/>
          <w:sz w:val="28"/>
          <w:szCs w:val="28"/>
          <w:lang w:val="en-US" w:eastAsia="ru-RU"/>
        </w:rPr>
        <w:t>I</w:t>
      </w:r>
      <w:r w:rsidRPr="000E6077">
        <w:rPr>
          <w:rFonts w:ascii="Times New Roman" w:eastAsia="Times New Roman" w:hAnsi="Times New Roman" w:cs="Times New Roman"/>
          <w:b/>
          <w:sz w:val="28"/>
          <w:szCs w:val="28"/>
          <w:lang w:eastAsia="ru-RU"/>
        </w:rPr>
        <w:t>. Отчет о работе председателя Думы городского округа</w:t>
      </w:r>
    </w:p>
    <w:p w:rsidR="0033467A" w:rsidRPr="000E6077" w:rsidRDefault="0033467A" w:rsidP="0031158D">
      <w:pPr>
        <w:spacing w:after="0"/>
        <w:jc w:val="center"/>
        <w:rPr>
          <w:rFonts w:ascii="Times New Roman" w:eastAsia="Times New Roman" w:hAnsi="Times New Roman" w:cs="Times New Roman"/>
          <w:b/>
          <w:sz w:val="28"/>
          <w:szCs w:val="28"/>
          <w:lang w:eastAsia="ru-RU"/>
        </w:rPr>
      </w:pPr>
      <w:r w:rsidRPr="000E6077">
        <w:rPr>
          <w:rFonts w:ascii="Times New Roman" w:eastAsia="Times New Roman" w:hAnsi="Times New Roman" w:cs="Times New Roman"/>
          <w:b/>
          <w:sz w:val="28"/>
          <w:szCs w:val="28"/>
          <w:lang w:eastAsia="ru-RU"/>
        </w:rPr>
        <w:t>ЗАТО Свободный в 202</w:t>
      </w:r>
      <w:r w:rsidR="00D33D92">
        <w:rPr>
          <w:rFonts w:ascii="Times New Roman" w:eastAsia="Times New Roman" w:hAnsi="Times New Roman" w:cs="Times New Roman"/>
          <w:b/>
          <w:sz w:val="28"/>
          <w:szCs w:val="28"/>
          <w:lang w:eastAsia="ru-RU"/>
        </w:rPr>
        <w:t>4</w:t>
      </w:r>
      <w:r w:rsidRPr="000E6077">
        <w:rPr>
          <w:rFonts w:ascii="Times New Roman" w:eastAsia="Times New Roman" w:hAnsi="Times New Roman" w:cs="Times New Roman"/>
          <w:b/>
          <w:sz w:val="28"/>
          <w:szCs w:val="28"/>
          <w:lang w:eastAsia="ru-RU"/>
        </w:rPr>
        <w:t xml:space="preserve"> году</w:t>
      </w:r>
    </w:p>
    <w:p w:rsidR="0033467A" w:rsidRPr="000E6077" w:rsidRDefault="0033467A" w:rsidP="000E6077">
      <w:pPr>
        <w:spacing w:after="0"/>
        <w:jc w:val="both"/>
        <w:rPr>
          <w:rFonts w:ascii="Times New Roman" w:eastAsia="Times New Roman" w:hAnsi="Times New Roman" w:cs="Times New Roman"/>
          <w:b/>
          <w:sz w:val="28"/>
          <w:szCs w:val="28"/>
          <w:lang w:eastAsia="ru-RU"/>
        </w:rPr>
      </w:pP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Председатель Думы городского </w:t>
      </w:r>
      <w:proofErr w:type="gramStart"/>
      <w:r w:rsidRPr="000E6077">
        <w:rPr>
          <w:sz w:val="28"/>
          <w:szCs w:val="28"/>
        </w:rPr>
        <w:t>округа</w:t>
      </w:r>
      <w:proofErr w:type="gramEnd"/>
      <w:r w:rsidRPr="000E6077">
        <w:rPr>
          <w:sz w:val="28"/>
          <w:szCs w:val="28"/>
        </w:rPr>
        <w:t xml:space="preserve"> ЗАТО Свободный, в соответствии с действующим законодательством и Уставом городского округа, наделен следующими полномочиями по руководству Думой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 организует работу Думы городского округа, координирует деятельность постоянных и временных комиссий Думы городского округа, дает поручения по вопросам их ведения;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2) издает постановления и распоряжения по вопросам организации деятельности Думы городского округа, подписывает решения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3)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4) обеспечивает взаимодействие Думы городского округа с органами местного самоуправления других муниципальных образований;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5) осуществляет прием граждан;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6) созывает заседания Думы городского округа (в том числе внеочередные заседания Думы городского округа), доводит до сведения депутатов Думы городского округа, граждан и иных заинтересованных лиц время и место их проведения, а также проект повестки заседания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7) осуществляет руководство подготовкой заседаний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8) председательствует на заседаниях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9) организует выполнение решений Думы городского округа в пределах своей компетенции;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10) руководит работой аппарата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11) ежегодно отчитывается о своей работе и работе Думы городского округа перед населением и Думой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12) осуществляет иные полномочия в соответствии с Уставом городского округа, регламентом и решениями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отчетный период председатель Думы городского округа принимал участие в работе следующих комиссий: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 Комиссия по координации работы по противодействию коррупции на территории </w:t>
      </w:r>
      <w:proofErr w:type="gramStart"/>
      <w:r w:rsidRPr="000E6077">
        <w:rPr>
          <w:sz w:val="28"/>
          <w:szCs w:val="28"/>
        </w:rPr>
        <w:t>ГО</w:t>
      </w:r>
      <w:proofErr w:type="gramEnd"/>
      <w:r w:rsidRPr="000E6077">
        <w:rPr>
          <w:sz w:val="28"/>
          <w:szCs w:val="28"/>
        </w:rPr>
        <w:t xml:space="preserve"> ЗАТО Свободный; </w:t>
      </w:r>
    </w:p>
    <w:p w:rsidR="00D65DE1" w:rsidRPr="000E6077" w:rsidRDefault="00D65DE1" w:rsidP="000E6077">
      <w:pPr>
        <w:pStyle w:val="a3"/>
        <w:spacing w:before="0" w:beforeAutospacing="0" w:after="0" w:afterAutospacing="0"/>
        <w:jc w:val="both"/>
        <w:rPr>
          <w:sz w:val="28"/>
          <w:szCs w:val="28"/>
        </w:rPr>
      </w:pPr>
      <w:r w:rsidRPr="000E6077">
        <w:rPr>
          <w:sz w:val="28"/>
          <w:szCs w:val="28"/>
        </w:rPr>
        <w:lastRenderedPageBreak/>
        <w:t xml:space="preserve">2. Комиссия по соблюдению требований к служебному поведению муниципальных служащих городского </w:t>
      </w:r>
      <w:proofErr w:type="gramStart"/>
      <w:r w:rsidRPr="000E6077">
        <w:rPr>
          <w:sz w:val="28"/>
          <w:szCs w:val="28"/>
        </w:rPr>
        <w:t>округа</w:t>
      </w:r>
      <w:proofErr w:type="gramEnd"/>
      <w:r w:rsidRPr="000E6077">
        <w:rPr>
          <w:sz w:val="28"/>
          <w:szCs w:val="28"/>
        </w:rPr>
        <w:t xml:space="preserve"> ЗАТО Свободный и урегулированию конфликтов интересов;</w:t>
      </w:r>
    </w:p>
    <w:p w:rsidR="0033467A" w:rsidRPr="000E6077" w:rsidRDefault="00D65DE1" w:rsidP="000E6077">
      <w:pPr>
        <w:pStyle w:val="a3"/>
        <w:spacing w:before="0" w:beforeAutospacing="0" w:after="0" w:afterAutospacing="0"/>
        <w:jc w:val="both"/>
        <w:rPr>
          <w:sz w:val="28"/>
          <w:szCs w:val="28"/>
        </w:rPr>
      </w:pPr>
      <w:r w:rsidRPr="000E6077">
        <w:rPr>
          <w:sz w:val="28"/>
          <w:szCs w:val="28"/>
        </w:rPr>
        <w:t>3</w:t>
      </w:r>
      <w:r w:rsidR="0033467A" w:rsidRPr="000E6077">
        <w:rPr>
          <w:sz w:val="28"/>
          <w:szCs w:val="28"/>
        </w:rPr>
        <w:t xml:space="preserve">. Антинаркотическая комиссия в городском </w:t>
      </w:r>
      <w:proofErr w:type="gramStart"/>
      <w:r w:rsidR="0033467A" w:rsidRPr="000E6077">
        <w:rPr>
          <w:sz w:val="28"/>
          <w:szCs w:val="28"/>
        </w:rPr>
        <w:t>округе</w:t>
      </w:r>
      <w:proofErr w:type="gramEnd"/>
      <w:r w:rsidR="0033467A" w:rsidRPr="000E6077">
        <w:rPr>
          <w:sz w:val="28"/>
          <w:szCs w:val="28"/>
        </w:rPr>
        <w:t xml:space="preserve"> ЗАТО Свободный; </w:t>
      </w:r>
    </w:p>
    <w:p w:rsidR="0033467A" w:rsidRPr="000E6077" w:rsidRDefault="00D65DE1" w:rsidP="000E6077">
      <w:pPr>
        <w:pStyle w:val="a3"/>
        <w:spacing w:before="0" w:beforeAutospacing="0" w:after="0" w:afterAutospacing="0"/>
        <w:jc w:val="both"/>
        <w:rPr>
          <w:sz w:val="28"/>
          <w:szCs w:val="28"/>
        </w:rPr>
      </w:pPr>
      <w:r w:rsidRPr="000E6077">
        <w:rPr>
          <w:sz w:val="28"/>
          <w:szCs w:val="28"/>
        </w:rPr>
        <w:t>4</w:t>
      </w:r>
      <w:r w:rsidR="0033467A" w:rsidRPr="000E6077">
        <w:rPr>
          <w:sz w:val="28"/>
          <w:szCs w:val="28"/>
        </w:rPr>
        <w:t xml:space="preserve">. Конкурсная комиссия для проведения конкурса на замещение вакантной должности муниципальной службы в органах местного самоуправления городского </w:t>
      </w:r>
      <w:proofErr w:type="gramStart"/>
      <w:r w:rsidR="0033467A" w:rsidRPr="000E6077">
        <w:rPr>
          <w:sz w:val="28"/>
          <w:szCs w:val="28"/>
        </w:rPr>
        <w:t>округа</w:t>
      </w:r>
      <w:proofErr w:type="gramEnd"/>
      <w:r w:rsidR="0033467A" w:rsidRPr="000E6077">
        <w:rPr>
          <w:sz w:val="28"/>
          <w:szCs w:val="28"/>
        </w:rPr>
        <w:t xml:space="preserve"> ЗАТО Свободный Свердловской области</w:t>
      </w:r>
      <w:r w:rsidRPr="000E6077">
        <w:rPr>
          <w:sz w:val="28"/>
          <w:szCs w:val="28"/>
        </w:rPr>
        <w:t>;</w:t>
      </w:r>
      <w:r w:rsidR="0033467A" w:rsidRPr="000E6077">
        <w:rPr>
          <w:sz w:val="28"/>
          <w:szCs w:val="28"/>
        </w:rPr>
        <w:t xml:space="preserve"> </w:t>
      </w:r>
    </w:p>
    <w:p w:rsidR="00C67009" w:rsidRPr="000E6077" w:rsidRDefault="00D65DE1" w:rsidP="000E6077">
      <w:pPr>
        <w:widowControl w:val="0"/>
        <w:spacing w:after="0"/>
        <w:jc w:val="both"/>
        <w:rPr>
          <w:rFonts w:ascii="Times New Roman" w:hAnsi="Times New Roman" w:cs="Times New Roman"/>
          <w:sz w:val="28"/>
          <w:szCs w:val="28"/>
        </w:rPr>
      </w:pPr>
      <w:r w:rsidRPr="000E6077">
        <w:rPr>
          <w:rFonts w:ascii="Times New Roman" w:hAnsi="Times New Roman" w:cs="Times New Roman"/>
          <w:sz w:val="28"/>
          <w:szCs w:val="28"/>
        </w:rPr>
        <w:t xml:space="preserve">5. </w:t>
      </w:r>
      <w:r w:rsidR="00C67009" w:rsidRPr="000E6077">
        <w:rPr>
          <w:rFonts w:ascii="Times New Roman" w:hAnsi="Times New Roman" w:cs="Times New Roman"/>
          <w:sz w:val="28"/>
          <w:szCs w:val="28"/>
        </w:rPr>
        <w:t xml:space="preserve">Комиссия по присвоению звания «Почетный гражданин городского </w:t>
      </w:r>
      <w:proofErr w:type="gramStart"/>
      <w:r w:rsidR="00C67009" w:rsidRPr="000E6077">
        <w:rPr>
          <w:rFonts w:ascii="Times New Roman" w:hAnsi="Times New Roman" w:cs="Times New Roman"/>
          <w:sz w:val="28"/>
          <w:szCs w:val="28"/>
        </w:rPr>
        <w:t>округа</w:t>
      </w:r>
      <w:proofErr w:type="gramEnd"/>
      <w:r w:rsidR="00C67009" w:rsidRPr="000E6077">
        <w:rPr>
          <w:rFonts w:ascii="Times New Roman" w:hAnsi="Times New Roman" w:cs="Times New Roman"/>
          <w:sz w:val="28"/>
          <w:szCs w:val="28"/>
        </w:rPr>
        <w:t xml:space="preserve"> ЗАТО Свободный»</w:t>
      </w:r>
      <w:r w:rsidRPr="000E6077">
        <w:rPr>
          <w:rFonts w:ascii="Times New Roman" w:hAnsi="Times New Roman" w:cs="Times New Roman"/>
          <w:sz w:val="28"/>
          <w:szCs w:val="28"/>
        </w:rPr>
        <w:t>;</w:t>
      </w:r>
    </w:p>
    <w:p w:rsidR="00C67009" w:rsidRPr="000E6077" w:rsidRDefault="00D65DE1" w:rsidP="000E6077">
      <w:pPr>
        <w:widowControl w:val="0"/>
        <w:spacing w:after="0"/>
        <w:jc w:val="both"/>
        <w:rPr>
          <w:rFonts w:ascii="Times New Roman" w:hAnsi="Times New Roman" w:cs="Times New Roman"/>
          <w:sz w:val="28"/>
          <w:szCs w:val="28"/>
        </w:rPr>
      </w:pPr>
      <w:r w:rsidRPr="000E6077">
        <w:rPr>
          <w:rFonts w:ascii="Times New Roman" w:hAnsi="Times New Roman" w:cs="Times New Roman"/>
          <w:sz w:val="28"/>
          <w:szCs w:val="28"/>
        </w:rPr>
        <w:t>6. К</w:t>
      </w:r>
      <w:r w:rsidR="00C67009" w:rsidRPr="000E6077">
        <w:rPr>
          <w:rFonts w:ascii="Times New Roman" w:hAnsi="Times New Roman" w:cs="Times New Roman"/>
          <w:sz w:val="28"/>
          <w:szCs w:val="28"/>
        </w:rPr>
        <w:t>омисси</w:t>
      </w:r>
      <w:r w:rsidRPr="000E6077">
        <w:rPr>
          <w:rFonts w:ascii="Times New Roman" w:hAnsi="Times New Roman" w:cs="Times New Roman"/>
          <w:sz w:val="28"/>
          <w:szCs w:val="28"/>
        </w:rPr>
        <w:t>я</w:t>
      </w:r>
      <w:r w:rsidR="00C67009" w:rsidRPr="000E6077">
        <w:rPr>
          <w:rFonts w:ascii="Times New Roman" w:hAnsi="Times New Roman" w:cs="Times New Roman"/>
          <w:sz w:val="28"/>
          <w:szCs w:val="28"/>
        </w:rPr>
        <w:t xml:space="preserve"> «О присвоении знака отличия «За вклад в развитие го</w:t>
      </w:r>
      <w:r w:rsidRPr="000E6077">
        <w:rPr>
          <w:rFonts w:ascii="Times New Roman" w:hAnsi="Times New Roman" w:cs="Times New Roman"/>
          <w:sz w:val="28"/>
          <w:szCs w:val="28"/>
        </w:rPr>
        <w:t xml:space="preserve">родского </w:t>
      </w:r>
      <w:proofErr w:type="gramStart"/>
      <w:r w:rsidRPr="000E6077">
        <w:rPr>
          <w:rFonts w:ascii="Times New Roman" w:hAnsi="Times New Roman" w:cs="Times New Roman"/>
          <w:sz w:val="28"/>
          <w:szCs w:val="28"/>
        </w:rPr>
        <w:t>округа</w:t>
      </w:r>
      <w:proofErr w:type="gramEnd"/>
      <w:r w:rsidRPr="000E6077">
        <w:rPr>
          <w:rFonts w:ascii="Times New Roman" w:hAnsi="Times New Roman" w:cs="Times New Roman"/>
          <w:sz w:val="28"/>
          <w:szCs w:val="28"/>
        </w:rPr>
        <w:t xml:space="preserve"> ЗАТО Свободный».</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И ряд других комиссий и рабочих групп.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Как председатель Думы городского округа приняла участие в </w:t>
      </w:r>
      <w:r w:rsidR="008D4285" w:rsidRPr="000E6077">
        <w:rPr>
          <w:sz w:val="28"/>
          <w:szCs w:val="28"/>
        </w:rPr>
        <w:t>3</w:t>
      </w:r>
      <w:r w:rsidRPr="000E6077">
        <w:rPr>
          <w:sz w:val="28"/>
          <w:szCs w:val="28"/>
        </w:rPr>
        <w:t xml:space="preserve"> совещаниях совета представительных органах местного самоуправления.</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Были подготовлены обращения, запросы и направлены в органы государственной власти, в органы местного самоуправления, организации:</w:t>
      </w:r>
    </w:p>
    <w:p w:rsidR="0033467A" w:rsidRPr="00A93217" w:rsidRDefault="0033467A" w:rsidP="000E6077">
      <w:pPr>
        <w:pStyle w:val="a3"/>
        <w:spacing w:before="0" w:beforeAutospacing="0" w:after="0" w:afterAutospacing="0"/>
        <w:jc w:val="both"/>
        <w:rPr>
          <w:sz w:val="28"/>
          <w:szCs w:val="28"/>
        </w:rPr>
      </w:pPr>
      <w:r w:rsidRPr="000E6077">
        <w:rPr>
          <w:sz w:val="28"/>
          <w:szCs w:val="28"/>
        </w:rPr>
        <w:t xml:space="preserve">        </w:t>
      </w:r>
      <w:r w:rsidRPr="00A93217">
        <w:rPr>
          <w:sz w:val="28"/>
          <w:szCs w:val="28"/>
        </w:rPr>
        <w:t xml:space="preserve">1) </w:t>
      </w:r>
      <w:r w:rsidR="00B745F2" w:rsidRPr="00A93217">
        <w:rPr>
          <w:sz w:val="28"/>
          <w:szCs w:val="28"/>
        </w:rPr>
        <w:t xml:space="preserve">Обращения по предоставлению служебного жилья гражданам - </w:t>
      </w:r>
      <w:r w:rsidR="00A93217" w:rsidRPr="00A93217">
        <w:rPr>
          <w:sz w:val="28"/>
          <w:szCs w:val="28"/>
        </w:rPr>
        <w:t>3 человека. Получили жилье 3</w:t>
      </w:r>
      <w:r w:rsidR="00B745F2" w:rsidRPr="00A93217">
        <w:rPr>
          <w:sz w:val="28"/>
          <w:szCs w:val="28"/>
        </w:rPr>
        <w:t xml:space="preserve"> человека. По предоставлению коммерческого най</w:t>
      </w:r>
      <w:r w:rsidR="00A93217" w:rsidRPr="00A93217">
        <w:rPr>
          <w:sz w:val="28"/>
          <w:szCs w:val="28"/>
        </w:rPr>
        <w:t xml:space="preserve">ма-1 человека, 1 </w:t>
      </w:r>
      <w:r w:rsidR="00B745F2" w:rsidRPr="00A93217">
        <w:rPr>
          <w:sz w:val="28"/>
          <w:szCs w:val="28"/>
        </w:rPr>
        <w:t>получил.</w:t>
      </w:r>
    </w:p>
    <w:p w:rsidR="0033467A" w:rsidRPr="00A93217" w:rsidRDefault="0033467A" w:rsidP="000E6077">
      <w:pPr>
        <w:pStyle w:val="a3"/>
        <w:spacing w:before="0" w:beforeAutospacing="0" w:after="0" w:afterAutospacing="0"/>
        <w:jc w:val="both"/>
        <w:rPr>
          <w:sz w:val="28"/>
          <w:szCs w:val="28"/>
        </w:rPr>
      </w:pPr>
      <w:r w:rsidRPr="00A93217">
        <w:rPr>
          <w:sz w:val="28"/>
          <w:szCs w:val="28"/>
        </w:rPr>
        <w:t xml:space="preserve">        2) </w:t>
      </w:r>
      <w:r w:rsidR="003E502E" w:rsidRPr="00A93217">
        <w:rPr>
          <w:rFonts w:eastAsia="Century Gothic"/>
          <w:color w:val="000000"/>
          <w:sz w:val="28"/>
          <w:szCs w:val="28"/>
        </w:rPr>
        <w:t>Обращение к главе городского округа Иванову А.В., управляющей компании ООО «</w:t>
      </w:r>
      <w:proofErr w:type="spellStart"/>
      <w:r w:rsidR="003E502E" w:rsidRPr="00A93217">
        <w:rPr>
          <w:rFonts w:eastAsia="Century Gothic"/>
          <w:color w:val="000000"/>
          <w:sz w:val="28"/>
          <w:szCs w:val="28"/>
        </w:rPr>
        <w:t>Уралгазспецстрой</w:t>
      </w:r>
      <w:proofErr w:type="spellEnd"/>
      <w:r w:rsidR="003E502E" w:rsidRPr="00A93217">
        <w:rPr>
          <w:rFonts w:eastAsia="Century Gothic"/>
          <w:color w:val="000000"/>
          <w:sz w:val="28"/>
          <w:szCs w:val="28"/>
        </w:rPr>
        <w:t xml:space="preserve">», в службу муниципального заказа по уборке детских площадок, придомовых территорий, в том числе и от снега (по обращению граждан </w:t>
      </w:r>
      <w:r w:rsidR="00BC1EE6" w:rsidRPr="00A93217">
        <w:rPr>
          <w:rFonts w:eastAsia="Century Gothic"/>
          <w:color w:val="000000"/>
          <w:sz w:val="28"/>
          <w:szCs w:val="28"/>
        </w:rPr>
        <w:t xml:space="preserve">12, 17, </w:t>
      </w:r>
      <w:r w:rsidR="003E502E" w:rsidRPr="00A93217">
        <w:rPr>
          <w:rFonts w:eastAsia="Century Gothic"/>
          <w:color w:val="000000"/>
          <w:sz w:val="28"/>
          <w:szCs w:val="28"/>
        </w:rPr>
        <w:t>22, 28</w:t>
      </w:r>
      <w:r w:rsidR="00BC1EE6" w:rsidRPr="00A93217">
        <w:rPr>
          <w:rFonts w:eastAsia="Century Gothic"/>
          <w:color w:val="000000"/>
          <w:sz w:val="28"/>
          <w:szCs w:val="28"/>
        </w:rPr>
        <w:t>, 42</w:t>
      </w:r>
      <w:r w:rsidR="003E502E" w:rsidRPr="00A93217">
        <w:rPr>
          <w:rFonts w:eastAsia="Century Gothic"/>
          <w:color w:val="000000"/>
          <w:sz w:val="28"/>
          <w:szCs w:val="28"/>
        </w:rPr>
        <w:t xml:space="preserve"> </w:t>
      </w:r>
      <w:r w:rsidR="00BC1EE6" w:rsidRPr="00A93217">
        <w:rPr>
          <w:rFonts w:eastAsia="Century Gothic"/>
          <w:color w:val="000000"/>
          <w:sz w:val="28"/>
          <w:szCs w:val="28"/>
        </w:rPr>
        <w:t>домов</w:t>
      </w:r>
      <w:r w:rsidR="003E502E" w:rsidRPr="00A93217">
        <w:rPr>
          <w:rFonts w:eastAsia="Century Gothic"/>
          <w:color w:val="000000"/>
          <w:sz w:val="28"/>
          <w:szCs w:val="28"/>
        </w:rPr>
        <w:t>)</w:t>
      </w:r>
      <w:r w:rsidRPr="00A93217">
        <w:rPr>
          <w:sz w:val="28"/>
          <w:szCs w:val="28"/>
        </w:rPr>
        <w:t>.</w:t>
      </w:r>
    </w:p>
    <w:p w:rsidR="00BC1EE6" w:rsidRPr="00A93217" w:rsidRDefault="0033467A" w:rsidP="000E6077">
      <w:pPr>
        <w:pStyle w:val="a3"/>
        <w:spacing w:before="0" w:beforeAutospacing="0" w:after="0" w:afterAutospacing="0"/>
        <w:jc w:val="both"/>
        <w:rPr>
          <w:rFonts w:eastAsia="Century Gothic"/>
          <w:color w:val="000000"/>
          <w:sz w:val="28"/>
          <w:szCs w:val="28"/>
        </w:rPr>
      </w:pPr>
      <w:r w:rsidRPr="00A93217">
        <w:rPr>
          <w:sz w:val="28"/>
          <w:szCs w:val="28"/>
        </w:rPr>
        <w:t xml:space="preserve">        3) </w:t>
      </w:r>
      <w:r w:rsidR="00BC1EE6" w:rsidRPr="00A93217">
        <w:rPr>
          <w:rFonts w:eastAsia="Century Gothic"/>
          <w:color w:val="000000"/>
          <w:sz w:val="28"/>
          <w:szCs w:val="28"/>
        </w:rPr>
        <w:t>Обращение к главе городского округа Иванову А.В., управляющей компании ООО «</w:t>
      </w:r>
      <w:proofErr w:type="spellStart"/>
      <w:r w:rsidR="00BC1EE6" w:rsidRPr="00A93217">
        <w:rPr>
          <w:rFonts w:eastAsia="Century Gothic"/>
          <w:color w:val="000000"/>
          <w:sz w:val="28"/>
          <w:szCs w:val="28"/>
        </w:rPr>
        <w:t>Уралгазспецстрой</w:t>
      </w:r>
      <w:proofErr w:type="spellEnd"/>
      <w:r w:rsidR="00BC1EE6" w:rsidRPr="00A93217">
        <w:rPr>
          <w:rFonts w:eastAsia="Century Gothic"/>
          <w:color w:val="000000"/>
          <w:sz w:val="28"/>
          <w:szCs w:val="28"/>
        </w:rPr>
        <w:t xml:space="preserve">» по поводу протекания крыши дома № 8, №10, № 25, </w:t>
      </w:r>
    </w:p>
    <w:p w:rsidR="00BC1EE6" w:rsidRPr="00A93217" w:rsidRDefault="00BC1EE6" w:rsidP="000E6077">
      <w:pPr>
        <w:pStyle w:val="a3"/>
        <w:spacing w:before="0" w:beforeAutospacing="0" w:after="0" w:afterAutospacing="0"/>
        <w:jc w:val="both"/>
        <w:rPr>
          <w:sz w:val="28"/>
          <w:szCs w:val="28"/>
        </w:rPr>
      </w:pPr>
      <w:r w:rsidRPr="00A93217">
        <w:rPr>
          <w:rFonts w:eastAsia="Century Gothic"/>
          <w:color w:val="000000"/>
          <w:sz w:val="28"/>
          <w:szCs w:val="28"/>
        </w:rPr>
        <w:t>№ 28, № 49, № 57, № 62 (по обращению жителей домов).</w:t>
      </w:r>
    </w:p>
    <w:p w:rsidR="0033467A" w:rsidRPr="00D33D92" w:rsidRDefault="0033467A" w:rsidP="000E6077">
      <w:pPr>
        <w:pStyle w:val="a3"/>
        <w:spacing w:before="0" w:beforeAutospacing="0" w:after="0" w:afterAutospacing="0"/>
        <w:jc w:val="both"/>
        <w:rPr>
          <w:sz w:val="28"/>
          <w:szCs w:val="28"/>
          <w:highlight w:val="yellow"/>
        </w:rPr>
      </w:pPr>
      <w:r w:rsidRPr="00867552">
        <w:rPr>
          <w:sz w:val="28"/>
          <w:szCs w:val="28"/>
        </w:rPr>
        <w:t xml:space="preserve">        4) </w:t>
      </w:r>
      <w:r w:rsidR="00867552" w:rsidRPr="00867552">
        <w:rPr>
          <w:sz w:val="28"/>
          <w:szCs w:val="28"/>
        </w:rPr>
        <w:t>Обращение жителей дома № 49 о бездействии Управляющей кампании ООО «</w:t>
      </w:r>
      <w:proofErr w:type="spellStart"/>
      <w:r w:rsidR="00867552" w:rsidRPr="00867552">
        <w:rPr>
          <w:sz w:val="28"/>
          <w:szCs w:val="28"/>
        </w:rPr>
        <w:t>Уралгазспецстрой</w:t>
      </w:r>
      <w:proofErr w:type="spellEnd"/>
      <w:r w:rsidR="00867552" w:rsidRPr="00867552">
        <w:rPr>
          <w:sz w:val="28"/>
          <w:szCs w:val="28"/>
        </w:rPr>
        <w:t>» Работники данной организации не реагируют на заявки и жалобы жителей. Жители дома сидели без газа, в связи с тем, что не функционируют вентиляционные каналы, воздух из вентиляционных шахт не поступают в квартиры. А также подвал затоплен канализационными сливами.</w:t>
      </w:r>
      <w:r w:rsidRPr="00D33D92">
        <w:rPr>
          <w:sz w:val="28"/>
          <w:szCs w:val="28"/>
          <w:highlight w:val="yellow"/>
        </w:rPr>
        <w:t xml:space="preserve"> </w:t>
      </w:r>
    </w:p>
    <w:p w:rsidR="0033467A" w:rsidRPr="00D33D92" w:rsidRDefault="0033467A" w:rsidP="000E6077">
      <w:pPr>
        <w:pStyle w:val="a3"/>
        <w:spacing w:before="0" w:beforeAutospacing="0" w:after="0" w:afterAutospacing="0"/>
        <w:jc w:val="both"/>
        <w:rPr>
          <w:sz w:val="28"/>
          <w:szCs w:val="28"/>
          <w:highlight w:val="yellow"/>
        </w:rPr>
      </w:pPr>
      <w:r w:rsidRPr="00867552">
        <w:rPr>
          <w:sz w:val="28"/>
          <w:szCs w:val="28"/>
        </w:rPr>
        <w:t xml:space="preserve">        5) </w:t>
      </w:r>
      <w:r w:rsidR="00867552" w:rsidRPr="00867552">
        <w:rPr>
          <w:sz w:val="28"/>
          <w:szCs w:val="28"/>
        </w:rPr>
        <w:t>Запрос главе городского округа по многократным обращениям жителей д.42. д.28 д.9 по поводу нахождения в жилых домах грызунов (крыс).</w:t>
      </w:r>
    </w:p>
    <w:p w:rsidR="00BC1EE6" w:rsidRPr="00A93217" w:rsidRDefault="0033467A" w:rsidP="000E6077">
      <w:pPr>
        <w:pStyle w:val="a3"/>
        <w:tabs>
          <w:tab w:val="left" w:pos="567"/>
        </w:tabs>
        <w:spacing w:before="0" w:beforeAutospacing="0" w:after="0" w:afterAutospacing="0"/>
        <w:jc w:val="both"/>
        <w:rPr>
          <w:sz w:val="28"/>
          <w:szCs w:val="28"/>
        </w:rPr>
      </w:pPr>
      <w:r w:rsidRPr="00A93217">
        <w:rPr>
          <w:sz w:val="28"/>
          <w:szCs w:val="28"/>
        </w:rPr>
        <w:t xml:space="preserve">        6) Обустройство придомовых детских и спортивных </w:t>
      </w:r>
      <w:r w:rsidR="00BC1EE6" w:rsidRPr="00A93217">
        <w:rPr>
          <w:sz w:val="28"/>
          <w:szCs w:val="28"/>
        </w:rPr>
        <w:t>площадок (по обращению граждан 35 и 42 домов).</w:t>
      </w:r>
    </w:p>
    <w:p w:rsidR="0033467A" w:rsidRPr="00A93217" w:rsidRDefault="0033467A" w:rsidP="000E6077">
      <w:pPr>
        <w:pStyle w:val="a3"/>
        <w:spacing w:before="0" w:beforeAutospacing="0" w:after="0" w:afterAutospacing="0"/>
        <w:jc w:val="both"/>
        <w:rPr>
          <w:sz w:val="28"/>
          <w:szCs w:val="28"/>
        </w:rPr>
      </w:pPr>
      <w:r w:rsidRPr="00A93217">
        <w:rPr>
          <w:sz w:val="28"/>
          <w:szCs w:val="28"/>
        </w:rPr>
        <w:t xml:space="preserve">        7) Обращение к главе городского округа по отлову бездомных собак</w:t>
      </w:r>
      <w:r w:rsidR="00BC1EE6" w:rsidRPr="00A93217">
        <w:rPr>
          <w:sz w:val="28"/>
          <w:szCs w:val="28"/>
        </w:rPr>
        <w:t>.</w:t>
      </w:r>
      <w:r w:rsidRPr="00A93217">
        <w:rPr>
          <w:sz w:val="28"/>
          <w:szCs w:val="28"/>
        </w:rPr>
        <w:t xml:space="preserve"> Проблема была решена.</w:t>
      </w:r>
    </w:p>
    <w:p w:rsidR="0033467A" w:rsidRPr="00A93217" w:rsidRDefault="0033467A" w:rsidP="000E6077">
      <w:pPr>
        <w:pStyle w:val="a3"/>
        <w:spacing w:before="0" w:beforeAutospacing="0" w:after="0" w:afterAutospacing="0"/>
        <w:jc w:val="both"/>
        <w:rPr>
          <w:sz w:val="28"/>
          <w:szCs w:val="28"/>
        </w:rPr>
      </w:pPr>
      <w:r w:rsidRPr="00A93217">
        <w:rPr>
          <w:sz w:val="28"/>
          <w:szCs w:val="28"/>
        </w:rPr>
        <w:t xml:space="preserve">        8) Обращение к главе городского округа по организации помощи транспортировки маломобильных граждан к месту консультации и обследования. Проблема была решена.</w:t>
      </w:r>
    </w:p>
    <w:p w:rsidR="0033467A" w:rsidRPr="00A93217" w:rsidRDefault="0033467A" w:rsidP="000E6077">
      <w:pPr>
        <w:pStyle w:val="a3"/>
        <w:spacing w:before="0" w:beforeAutospacing="0" w:after="0" w:afterAutospacing="0"/>
        <w:jc w:val="both"/>
        <w:rPr>
          <w:sz w:val="28"/>
          <w:szCs w:val="28"/>
        </w:rPr>
      </w:pPr>
      <w:r w:rsidRPr="00A93217">
        <w:rPr>
          <w:sz w:val="28"/>
          <w:szCs w:val="28"/>
        </w:rPr>
        <w:t xml:space="preserve">   </w:t>
      </w:r>
      <w:r w:rsidR="00E9749B" w:rsidRPr="00A93217">
        <w:rPr>
          <w:sz w:val="28"/>
          <w:szCs w:val="28"/>
        </w:rPr>
        <w:t xml:space="preserve"> </w:t>
      </w:r>
      <w:r w:rsidRPr="00A93217">
        <w:rPr>
          <w:sz w:val="28"/>
          <w:szCs w:val="28"/>
        </w:rPr>
        <w:t xml:space="preserve">   </w:t>
      </w:r>
      <w:r w:rsidR="00867552">
        <w:rPr>
          <w:sz w:val="28"/>
          <w:szCs w:val="28"/>
        </w:rPr>
        <w:t xml:space="preserve"> </w:t>
      </w:r>
      <w:r w:rsidR="00BC1EE6" w:rsidRPr="00A93217">
        <w:rPr>
          <w:sz w:val="28"/>
          <w:szCs w:val="28"/>
        </w:rPr>
        <w:t>9</w:t>
      </w:r>
      <w:r w:rsidRPr="00A93217">
        <w:rPr>
          <w:sz w:val="28"/>
          <w:szCs w:val="28"/>
        </w:rPr>
        <w:t>) Снабжение продуктовым</w:t>
      </w:r>
      <w:r w:rsidR="00BC1EE6" w:rsidRPr="00A93217">
        <w:rPr>
          <w:sz w:val="28"/>
          <w:szCs w:val="28"/>
        </w:rPr>
        <w:t>и пакетами одиноких пенсионеров</w:t>
      </w:r>
      <w:r w:rsidRPr="00A93217">
        <w:rPr>
          <w:sz w:val="28"/>
          <w:szCs w:val="28"/>
        </w:rPr>
        <w:t>.</w:t>
      </w:r>
    </w:p>
    <w:p w:rsidR="0033467A" w:rsidRPr="00A93217" w:rsidRDefault="0033467A" w:rsidP="000E6077">
      <w:pPr>
        <w:pStyle w:val="a3"/>
        <w:spacing w:before="0" w:beforeAutospacing="0" w:after="0" w:afterAutospacing="0"/>
        <w:jc w:val="both"/>
        <w:rPr>
          <w:sz w:val="28"/>
          <w:szCs w:val="28"/>
        </w:rPr>
      </w:pPr>
      <w:r w:rsidRPr="00A93217">
        <w:rPr>
          <w:sz w:val="28"/>
          <w:szCs w:val="28"/>
        </w:rPr>
        <w:t xml:space="preserve">    </w:t>
      </w:r>
      <w:r w:rsidR="00E9749B" w:rsidRPr="00A93217">
        <w:rPr>
          <w:sz w:val="28"/>
          <w:szCs w:val="28"/>
        </w:rPr>
        <w:t xml:space="preserve"> </w:t>
      </w:r>
      <w:r w:rsidRPr="00A93217">
        <w:rPr>
          <w:sz w:val="28"/>
          <w:szCs w:val="28"/>
        </w:rPr>
        <w:t xml:space="preserve">  1</w:t>
      </w:r>
      <w:r w:rsidR="00BC1EE6" w:rsidRPr="00A93217">
        <w:rPr>
          <w:sz w:val="28"/>
          <w:szCs w:val="28"/>
        </w:rPr>
        <w:t>0</w:t>
      </w:r>
      <w:r w:rsidRPr="00A93217">
        <w:rPr>
          <w:sz w:val="28"/>
          <w:szCs w:val="28"/>
        </w:rPr>
        <w:t xml:space="preserve">) </w:t>
      </w:r>
      <w:r w:rsidR="00BC1EE6" w:rsidRPr="00A93217">
        <w:rPr>
          <w:sz w:val="28"/>
          <w:szCs w:val="28"/>
        </w:rPr>
        <w:t>Обращение к заместителю главы</w:t>
      </w:r>
      <w:r w:rsidR="00A93217">
        <w:rPr>
          <w:sz w:val="28"/>
          <w:szCs w:val="28"/>
        </w:rPr>
        <w:t xml:space="preserve"> городского округа</w:t>
      </w:r>
      <w:r w:rsidR="00BC1EE6" w:rsidRPr="00A93217">
        <w:rPr>
          <w:sz w:val="28"/>
          <w:szCs w:val="28"/>
        </w:rPr>
        <w:t xml:space="preserve">, к управляющей компании по поводу установки </w:t>
      </w:r>
      <w:r w:rsidR="00DF755C" w:rsidRPr="00A93217">
        <w:rPr>
          <w:sz w:val="28"/>
          <w:szCs w:val="28"/>
        </w:rPr>
        <w:t>стеклопакетов</w:t>
      </w:r>
      <w:r w:rsidR="00BC1EE6" w:rsidRPr="00A93217">
        <w:rPr>
          <w:sz w:val="28"/>
          <w:szCs w:val="28"/>
        </w:rPr>
        <w:t xml:space="preserve"> на окна, газовых плит, промазки швов дома 42 и 62</w:t>
      </w:r>
      <w:r w:rsidRPr="00A93217">
        <w:rPr>
          <w:sz w:val="28"/>
          <w:szCs w:val="28"/>
        </w:rPr>
        <w:t>.</w:t>
      </w:r>
    </w:p>
    <w:p w:rsidR="0033467A" w:rsidRPr="00867552" w:rsidRDefault="0033467A" w:rsidP="00867552">
      <w:pPr>
        <w:pStyle w:val="a3"/>
        <w:spacing w:before="0" w:beforeAutospacing="0" w:after="0" w:afterAutospacing="0"/>
        <w:jc w:val="both"/>
        <w:rPr>
          <w:sz w:val="28"/>
          <w:szCs w:val="28"/>
          <w:highlight w:val="yellow"/>
        </w:rPr>
      </w:pPr>
      <w:r w:rsidRPr="00867552">
        <w:rPr>
          <w:sz w:val="28"/>
          <w:szCs w:val="28"/>
        </w:rPr>
        <w:t xml:space="preserve">     </w:t>
      </w:r>
      <w:r w:rsidR="00E9749B" w:rsidRPr="00867552">
        <w:rPr>
          <w:sz w:val="28"/>
          <w:szCs w:val="28"/>
        </w:rPr>
        <w:t xml:space="preserve"> </w:t>
      </w:r>
      <w:r w:rsidRPr="00867552">
        <w:rPr>
          <w:sz w:val="28"/>
          <w:szCs w:val="28"/>
        </w:rPr>
        <w:t xml:space="preserve"> 1</w:t>
      </w:r>
      <w:r w:rsidR="00BC1EE6" w:rsidRPr="00867552">
        <w:rPr>
          <w:sz w:val="28"/>
          <w:szCs w:val="28"/>
        </w:rPr>
        <w:t>1</w:t>
      </w:r>
      <w:r w:rsidRPr="00867552">
        <w:rPr>
          <w:sz w:val="28"/>
          <w:szCs w:val="28"/>
        </w:rPr>
        <w:t xml:space="preserve">) </w:t>
      </w:r>
      <w:proofErr w:type="gramStart"/>
      <w:r w:rsidR="00867552">
        <w:rPr>
          <w:sz w:val="28"/>
          <w:szCs w:val="28"/>
        </w:rPr>
        <w:t>В</w:t>
      </w:r>
      <w:proofErr w:type="gramEnd"/>
      <w:r w:rsidR="00867552" w:rsidRPr="00867552">
        <w:rPr>
          <w:sz w:val="28"/>
          <w:szCs w:val="28"/>
        </w:rPr>
        <w:t xml:space="preserve"> адрес Департамента Государственного и строительного надзора Свердловской области направлено письмо о принятии мер реагирования в адрес </w:t>
      </w:r>
      <w:r w:rsidR="00867552" w:rsidRPr="00867552">
        <w:rPr>
          <w:sz w:val="28"/>
          <w:szCs w:val="28"/>
        </w:rPr>
        <w:lastRenderedPageBreak/>
        <w:t>управляющей компании ООО «</w:t>
      </w:r>
      <w:proofErr w:type="spellStart"/>
      <w:r w:rsidR="00867552" w:rsidRPr="00867552">
        <w:rPr>
          <w:sz w:val="28"/>
          <w:szCs w:val="28"/>
        </w:rPr>
        <w:t>Уралгазспецстрой</w:t>
      </w:r>
      <w:proofErr w:type="spellEnd"/>
      <w:r w:rsidR="00867552" w:rsidRPr="00867552">
        <w:rPr>
          <w:sz w:val="28"/>
          <w:szCs w:val="28"/>
        </w:rPr>
        <w:t>» по поводу нахождения в жилых домах грызунов (крыс).</w:t>
      </w:r>
    </w:p>
    <w:p w:rsidR="0033467A" w:rsidRPr="00A93217" w:rsidRDefault="0033467A" w:rsidP="000E6077">
      <w:pPr>
        <w:pStyle w:val="a3"/>
        <w:tabs>
          <w:tab w:val="left" w:pos="567"/>
        </w:tabs>
        <w:spacing w:before="0" w:beforeAutospacing="0" w:after="0" w:afterAutospacing="0"/>
        <w:jc w:val="both"/>
        <w:rPr>
          <w:sz w:val="28"/>
          <w:szCs w:val="28"/>
        </w:rPr>
      </w:pPr>
      <w:r w:rsidRPr="00A93217">
        <w:rPr>
          <w:sz w:val="28"/>
          <w:szCs w:val="28"/>
        </w:rPr>
        <w:t xml:space="preserve">      </w:t>
      </w:r>
      <w:r w:rsidR="00E9749B" w:rsidRPr="00A93217">
        <w:rPr>
          <w:sz w:val="28"/>
          <w:szCs w:val="28"/>
        </w:rPr>
        <w:t xml:space="preserve"> </w:t>
      </w:r>
      <w:r w:rsidRPr="00A93217">
        <w:rPr>
          <w:sz w:val="28"/>
          <w:szCs w:val="28"/>
        </w:rPr>
        <w:t>1</w:t>
      </w:r>
      <w:r w:rsidR="00BC1EE6" w:rsidRPr="00A93217">
        <w:rPr>
          <w:sz w:val="28"/>
          <w:szCs w:val="28"/>
        </w:rPr>
        <w:t>2</w:t>
      </w:r>
      <w:r w:rsidRPr="00A93217">
        <w:rPr>
          <w:sz w:val="28"/>
          <w:szCs w:val="28"/>
        </w:rPr>
        <w:t>) Обращение к главе городского округа по поводу внесения изменений в положение по расположению торговых точек относительно объектов, посещаемых детьми. Вопрос решен</w:t>
      </w:r>
      <w:r w:rsidR="00C116C9" w:rsidRPr="00A93217">
        <w:rPr>
          <w:sz w:val="28"/>
          <w:szCs w:val="28"/>
        </w:rPr>
        <w:t>.</w:t>
      </w:r>
    </w:p>
    <w:p w:rsidR="00A93217" w:rsidRPr="00A93217" w:rsidRDefault="00A93217" w:rsidP="00A93217">
      <w:pPr>
        <w:pStyle w:val="a3"/>
        <w:spacing w:before="0" w:beforeAutospacing="0" w:after="0" w:afterAutospacing="0"/>
        <w:ind w:firstLine="426"/>
        <w:jc w:val="both"/>
        <w:rPr>
          <w:sz w:val="28"/>
          <w:szCs w:val="28"/>
        </w:rPr>
      </w:pPr>
      <w:r w:rsidRPr="00A93217">
        <w:rPr>
          <w:sz w:val="28"/>
          <w:szCs w:val="28"/>
        </w:rPr>
        <w:t xml:space="preserve"> 13) В 2024 году был организован благотворительный концерт по сбору средств для участников СВО.</w:t>
      </w:r>
    </w:p>
    <w:p w:rsidR="0033467A" w:rsidRPr="00A93217" w:rsidRDefault="0033467A" w:rsidP="000E6077">
      <w:pPr>
        <w:pStyle w:val="a3"/>
        <w:spacing w:before="0" w:beforeAutospacing="0" w:after="0" w:afterAutospacing="0"/>
        <w:jc w:val="both"/>
        <w:rPr>
          <w:sz w:val="28"/>
          <w:szCs w:val="28"/>
        </w:rPr>
      </w:pPr>
      <w:r w:rsidRPr="00A93217">
        <w:rPr>
          <w:sz w:val="28"/>
          <w:szCs w:val="28"/>
        </w:rPr>
        <w:t xml:space="preserve">       1</w:t>
      </w:r>
      <w:r w:rsidR="00DF755C" w:rsidRPr="00A93217">
        <w:rPr>
          <w:sz w:val="28"/>
          <w:szCs w:val="28"/>
        </w:rPr>
        <w:t>4</w:t>
      </w:r>
      <w:r w:rsidRPr="00A93217">
        <w:rPr>
          <w:sz w:val="28"/>
          <w:szCs w:val="28"/>
        </w:rPr>
        <w:t>) Обращение к главе ГО по поводу выделения жилья для семьи добровольца СВО.</w:t>
      </w:r>
    </w:p>
    <w:p w:rsidR="0033467A" w:rsidRPr="00D33D92" w:rsidRDefault="0033467A" w:rsidP="000E6077">
      <w:pPr>
        <w:pStyle w:val="a3"/>
        <w:tabs>
          <w:tab w:val="left" w:pos="567"/>
        </w:tabs>
        <w:spacing w:before="0" w:beforeAutospacing="0" w:after="0" w:afterAutospacing="0"/>
        <w:jc w:val="both"/>
        <w:rPr>
          <w:sz w:val="28"/>
          <w:szCs w:val="28"/>
          <w:highlight w:val="yellow"/>
        </w:rPr>
      </w:pPr>
      <w:r w:rsidRPr="00867552">
        <w:rPr>
          <w:sz w:val="28"/>
          <w:szCs w:val="28"/>
        </w:rPr>
        <w:t xml:space="preserve">       1</w:t>
      </w:r>
      <w:r w:rsidR="00DF755C" w:rsidRPr="00867552">
        <w:rPr>
          <w:sz w:val="28"/>
          <w:szCs w:val="28"/>
        </w:rPr>
        <w:t>5</w:t>
      </w:r>
      <w:r w:rsidRPr="00867552">
        <w:rPr>
          <w:sz w:val="28"/>
          <w:szCs w:val="28"/>
        </w:rPr>
        <w:t xml:space="preserve">) </w:t>
      </w:r>
      <w:r w:rsidR="00867552" w:rsidRPr="00867552">
        <w:rPr>
          <w:sz w:val="28"/>
          <w:szCs w:val="28"/>
        </w:rPr>
        <w:t>Обращение к управляющей компании ООО «</w:t>
      </w:r>
      <w:proofErr w:type="spellStart"/>
      <w:r w:rsidR="00867552" w:rsidRPr="00867552">
        <w:rPr>
          <w:sz w:val="28"/>
          <w:szCs w:val="28"/>
        </w:rPr>
        <w:t>Уралгазспецстрой</w:t>
      </w:r>
      <w:proofErr w:type="spellEnd"/>
      <w:r w:rsidR="00867552" w:rsidRPr="00867552">
        <w:rPr>
          <w:sz w:val="28"/>
          <w:szCs w:val="28"/>
        </w:rPr>
        <w:t>» по поводу отопления в домах № 42, 17, 24.</w:t>
      </w:r>
    </w:p>
    <w:p w:rsidR="0033467A" w:rsidRPr="00A93217" w:rsidRDefault="0033467A" w:rsidP="000E6077">
      <w:pPr>
        <w:pStyle w:val="a3"/>
        <w:spacing w:before="0" w:beforeAutospacing="0" w:after="0" w:afterAutospacing="0"/>
        <w:jc w:val="both"/>
        <w:rPr>
          <w:sz w:val="28"/>
          <w:szCs w:val="28"/>
        </w:rPr>
      </w:pPr>
      <w:r w:rsidRPr="00A93217">
        <w:rPr>
          <w:sz w:val="28"/>
          <w:szCs w:val="28"/>
        </w:rPr>
        <w:t xml:space="preserve">       1</w:t>
      </w:r>
      <w:r w:rsidR="00DF755C" w:rsidRPr="00A93217">
        <w:rPr>
          <w:sz w:val="28"/>
          <w:szCs w:val="28"/>
        </w:rPr>
        <w:t>6</w:t>
      </w:r>
      <w:r w:rsidRPr="00A93217">
        <w:rPr>
          <w:sz w:val="28"/>
          <w:szCs w:val="28"/>
        </w:rPr>
        <w:t xml:space="preserve">) </w:t>
      </w:r>
      <w:r w:rsidR="00DF755C" w:rsidRPr="00A93217">
        <w:rPr>
          <w:sz w:val="28"/>
          <w:szCs w:val="28"/>
        </w:rPr>
        <w:t>Организована встреча с представителями дивизии по поводу решения вопроса получения жилья военнослужащими.</w:t>
      </w:r>
    </w:p>
    <w:p w:rsidR="00A93217" w:rsidRPr="00A93217" w:rsidRDefault="00A93217" w:rsidP="000E6077">
      <w:pPr>
        <w:pStyle w:val="a3"/>
        <w:spacing w:before="0" w:beforeAutospacing="0" w:after="0" w:afterAutospacing="0"/>
        <w:jc w:val="both"/>
        <w:rPr>
          <w:sz w:val="28"/>
          <w:szCs w:val="28"/>
        </w:rPr>
      </w:pPr>
      <w:r w:rsidRPr="00A93217">
        <w:rPr>
          <w:sz w:val="28"/>
          <w:szCs w:val="28"/>
        </w:rPr>
        <w:t xml:space="preserve">       1</w:t>
      </w:r>
      <w:r w:rsidR="00867552">
        <w:rPr>
          <w:sz w:val="28"/>
          <w:szCs w:val="28"/>
        </w:rPr>
        <w:t>7</w:t>
      </w:r>
      <w:r w:rsidRPr="00A93217">
        <w:rPr>
          <w:sz w:val="28"/>
          <w:szCs w:val="28"/>
        </w:rPr>
        <w:t>) Организована акция «Серебряная ёлка» для пенсионеров. «Тепло для героя», «Елка желаний».</w:t>
      </w:r>
    </w:p>
    <w:p w:rsidR="00757ED8" w:rsidRPr="00A93217" w:rsidRDefault="00757ED8" w:rsidP="000E6077">
      <w:pPr>
        <w:pStyle w:val="a3"/>
        <w:spacing w:before="0" w:beforeAutospacing="0" w:after="0" w:afterAutospacing="0"/>
        <w:jc w:val="both"/>
        <w:rPr>
          <w:sz w:val="28"/>
          <w:szCs w:val="28"/>
        </w:rPr>
      </w:pPr>
      <w:r w:rsidRPr="00A93217">
        <w:rPr>
          <w:sz w:val="28"/>
          <w:szCs w:val="28"/>
        </w:rPr>
        <w:t xml:space="preserve">       1</w:t>
      </w:r>
      <w:r w:rsidR="00DF755C" w:rsidRPr="00A93217">
        <w:rPr>
          <w:sz w:val="28"/>
          <w:szCs w:val="28"/>
        </w:rPr>
        <w:t>8</w:t>
      </w:r>
      <w:r w:rsidRPr="00A93217">
        <w:rPr>
          <w:sz w:val="28"/>
          <w:szCs w:val="28"/>
        </w:rPr>
        <w:t xml:space="preserve">) </w:t>
      </w:r>
      <w:r w:rsidR="00DF755C" w:rsidRPr="00A93217">
        <w:rPr>
          <w:sz w:val="28"/>
          <w:szCs w:val="28"/>
        </w:rPr>
        <w:t>Обращение в прокуратуру, Министерство транспорта СО по поводу неисполнения своих обязанностей перевозчиком.</w:t>
      </w:r>
    </w:p>
    <w:p w:rsidR="00DF755C" w:rsidRPr="00A93217" w:rsidRDefault="00867552" w:rsidP="000E6077">
      <w:pPr>
        <w:pStyle w:val="a3"/>
        <w:spacing w:before="0" w:beforeAutospacing="0" w:after="0" w:afterAutospacing="0"/>
        <w:ind w:firstLine="426"/>
        <w:jc w:val="both"/>
        <w:rPr>
          <w:sz w:val="28"/>
          <w:szCs w:val="28"/>
        </w:rPr>
      </w:pPr>
      <w:r>
        <w:rPr>
          <w:sz w:val="28"/>
          <w:szCs w:val="28"/>
        </w:rPr>
        <w:t xml:space="preserve"> </w:t>
      </w:r>
      <w:r w:rsidR="00DF755C" w:rsidRPr="00A93217">
        <w:rPr>
          <w:sz w:val="28"/>
          <w:szCs w:val="28"/>
        </w:rPr>
        <w:t xml:space="preserve">19) Обращение к депутату Законодательного собрания СО </w:t>
      </w:r>
      <w:proofErr w:type="spellStart"/>
      <w:r w:rsidR="00DF755C" w:rsidRPr="00A93217">
        <w:rPr>
          <w:sz w:val="28"/>
          <w:szCs w:val="28"/>
        </w:rPr>
        <w:t>Погудину</w:t>
      </w:r>
      <w:proofErr w:type="spellEnd"/>
      <w:r w:rsidR="00DF755C" w:rsidRPr="00A93217">
        <w:rPr>
          <w:sz w:val="28"/>
          <w:szCs w:val="28"/>
        </w:rPr>
        <w:t xml:space="preserve"> В.В. по поводу выделения субсидии на приобретение жилья многодетной семье, обращение по поводу организации реабилитационной помощи участнику СВО.</w:t>
      </w:r>
    </w:p>
    <w:p w:rsidR="00DF755C" w:rsidRDefault="00867552" w:rsidP="000E6077">
      <w:pPr>
        <w:pStyle w:val="a3"/>
        <w:spacing w:before="0" w:beforeAutospacing="0" w:after="0" w:afterAutospacing="0"/>
        <w:ind w:firstLine="426"/>
        <w:jc w:val="both"/>
        <w:rPr>
          <w:sz w:val="28"/>
          <w:szCs w:val="28"/>
        </w:rPr>
      </w:pPr>
      <w:r>
        <w:rPr>
          <w:sz w:val="28"/>
          <w:szCs w:val="28"/>
        </w:rPr>
        <w:t xml:space="preserve"> 2</w:t>
      </w:r>
      <w:r w:rsidR="00DF755C" w:rsidRPr="00867552">
        <w:rPr>
          <w:sz w:val="28"/>
          <w:szCs w:val="28"/>
        </w:rPr>
        <w:t xml:space="preserve">0) Обращение к министру здравоохранения СО Карлову А.А. во время визита в городской округ, по обеспечению </w:t>
      </w:r>
      <w:r w:rsidR="00A93217" w:rsidRPr="00867552">
        <w:rPr>
          <w:sz w:val="28"/>
          <w:szCs w:val="28"/>
        </w:rPr>
        <w:t>городской больницы</w:t>
      </w:r>
      <w:r w:rsidR="00DF755C" w:rsidRPr="00867552">
        <w:rPr>
          <w:sz w:val="28"/>
          <w:szCs w:val="28"/>
        </w:rPr>
        <w:t>.</w:t>
      </w:r>
    </w:p>
    <w:p w:rsidR="00867552" w:rsidRDefault="00867552" w:rsidP="000E6077">
      <w:pPr>
        <w:pStyle w:val="a3"/>
        <w:spacing w:before="0" w:beforeAutospacing="0" w:after="0" w:afterAutospacing="0"/>
        <w:ind w:firstLine="426"/>
        <w:jc w:val="both"/>
        <w:rPr>
          <w:sz w:val="28"/>
          <w:szCs w:val="28"/>
        </w:rPr>
      </w:pPr>
      <w:r>
        <w:rPr>
          <w:sz w:val="28"/>
          <w:szCs w:val="28"/>
        </w:rPr>
        <w:t xml:space="preserve"> </w:t>
      </w:r>
      <w:r w:rsidRPr="00867552">
        <w:rPr>
          <w:sz w:val="28"/>
          <w:szCs w:val="28"/>
        </w:rPr>
        <w:t>21) Обращение в прокуратуру по поводу неисполнения своих обязанностей управляющей компанией ООО «</w:t>
      </w:r>
      <w:proofErr w:type="spellStart"/>
      <w:r w:rsidRPr="00867552">
        <w:rPr>
          <w:sz w:val="28"/>
          <w:szCs w:val="28"/>
        </w:rPr>
        <w:t>Уралгазспецстрой</w:t>
      </w:r>
      <w:proofErr w:type="spellEnd"/>
      <w:r w:rsidRPr="00867552">
        <w:rPr>
          <w:sz w:val="28"/>
          <w:szCs w:val="28"/>
        </w:rPr>
        <w:t>»</w:t>
      </w:r>
      <w:r>
        <w:rPr>
          <w:sz w:val="28"/>
          <w:szCs w:val="28"/>
        </w:rPr>
        <w:t>.</w:t>
      </w:r>
    </w:p>
    <w:p w:rsidR="00A93217" w:rsidRPr="00867552" w:rsidRDefault="00867552" w:rsidP="00A93217">
      <w:pPr>
        <w:pStyle w:val="a3"/>
        <w:spacing w:before="0" w:beforeAutospacing="0" w:after="0" w:afterAutospacing="0"/>
        <w:ind w:firstLine="426"/>
        <w:jc w:val="both"/>
        <w:rPr>
          <w:color w:val="000000" w:themeColor="text1"/>
          <w:sz w:val="28"/>
          <w:szCs w:val="28"/>
        </w:rPr>
      </w:pPr>
      <w:r w:rsidRPr="00867552">
        <w:rPr>
          <w:color w:val="000000" w:themeColor="text1"/>
          <w:sz w:val="28"/>
          <w:szCs w:val="28"/>
        </w:rPr>
        <w:t xml:space="preserve"> 22</w:t>
      </w:r>
      <w:r w:rsidR="00A93217" w:rsidRPr="00867552">
        <w:rPr>
          <w:color w:val="000000" w:themeColor="text1"/>
          <w:sz w:val="28"/>
          <w:szCs w:val="28"/>
        </w:rPr>
        <w:t xml:space="preserve">) Обращение по вопросу списка граждан, претендующих на получение социальной выплаты для приобретения жилого помещения за пределами ГО. </w:t>
      </w:r>
    </w:p>
    <w:p w:rsidR="0033467A" w:rsidRPr="000E6077" w:rsidRDefault="0033467A" w:rsidP="000E6077">
      <w:pPr>
        <w:pStyle w:val="a3"/>
        <w:spacing w:before="0" w:beforeAutospacing="0" w:after="0" w:afterAutospacing="0"/>
        <w:jc w:val="both"/>
        <w:rPr>
          <w:b/>
          <w:sz w:val="28"/>
          <w:szCs w:val="28"/>
        </w:rPr>
      </w:pPr>
      <w:r w:rsidRPr="000E6077">
        <w:rPr>
          <w:sz w:val="28"/>
          <w:szCs w:val="28"/>
        </w:rPr>
        <w:t xml:space="preserve">         </w:t>
      </w:r>
      <w:r w:rsidRPr="000E6077">
        <w:rPr>
          <w:b/>
          <w:sz w:val="28"/>
          <w:szCs w:val="28"/>
        </w:rPr>
        <w:t xml:space="preserve">Думе городского округа подконтрольна работа администрации городского округа и Контрольного органа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На работе администрации городского округа я останавливаться не буду, так как отчет о проделанной работе администрации городского округа в 202</w:t>
      </w:r>
      <w:r w:rsidR="00075B5C">
        <w:rPr>
          <w:sz w:val="28"/>
          <w:szCs w:val="28"/>
        </w:rPr>
        <w:t>4</w:t>
      </w:r>
      <w:r w:rsidRPr="000E6077">
        <w:rPr>
          <w:sz w:val="28"/>
          <w:szCs w:val="28"/>
        </w:rPr>
        <w:t xml:space="preserve"> году доложи</w:t>
      </w:r>
      <w:r w:rsidR="00D65DE1" w:rsidRPr="000E6077">
        <w:rPr>
          <w:sz w:val="28"/>
          <w:szCs w:val="28"/>
        </w:rPr>
        <w:t>л</w:t>
      </w:r>
      <w:r w:rsidRPr="000E6077">
        <w:rPr>
          <w:sz w:val="28"/>
          <w:szCs w:val="28"/>
        </w:rPr>
        <w:t xml:space="preserve"> глав</w:t>
      </w:r>
      <w:r w:rsidR="00D65DE1" w:rsidRPr="000E6077">
        <w:rPr>
          <w:sz w:val="28"/>
          <w:szCs w:val="28"/>
        </w:rPr>
        <w:t>а</w:t>
      </w:r>
      <w:r w:rsidRPr="000E6077">
        <w:rPr>
          <w:sz w:val="28"/>
          <w:szCs w:val="28"/>
        </w:rPr>
        <w:t xml:space="preserve"> городского округа. Отчет будет опубликован в газете «Свободные вести» и размещен на официальных сайтах администрации городского округа и Думы городского округа в сети Интернет.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Хочу отметить качественную работу Контрольного органа городского округа, который подотчетен Думе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Для выполнения возложенных функций </w:t>
      </w:r>
      <w:r w:rsidRPr="000E6077">
        <w:rPr>
          <w:b/>
          <w:sz w:val="28"/>
          <w:szCs w:val="28"/>
        </w:rPr>
        <w:t>Контрольный орган</w:t>
      </w:r>
      <w:r w:rsidRPr="000E6077">
        <w:rPr>
          <w:sz w:val="28"/>
          <w:szCs w:val="28"/>
        </w:rPr>
        <w:t xml:space="preserve"> провел в отчетном году </w:t>
      </w:r>
      <w:r w:rsidR="00D33D92">
        <w:rPr>
          <w:sz w:val="28"/>
          <w:szCs w:val="28"/>
        </w:rPr>
        <w:t>6</w:t>
      </w:r>
      <w:r w:rsidRPr="000E6077">
        <w:rPr>
          <w:sz w:val="28"/>
          <w:szCs w:val="28"/>
        </w:rPr>
        <w:t xml:space="preserve"> контрольных мероприятий, количество объектов, охваченных при проведении контрольных мероприятий </w:t>
      </w:r>
      <w:r w:rsidR="008D4285" w:rsidRPr="000E6077">
        <w:rPr>
          <w:sz w:val="28"/>
          <w:szCs w:val="28"/>
        </w:rPr>
        <w:t>4</w:t>
      </w:r>
      <w:r w:rsidRPr="000E6077">
        <w:rPr>
          <w:sz w:val="28"/>
          <w:szCs w:val="28"/>
        </w:rPr>
        <w:t xml:space="preserve">. Проводились следующие контрольные мероприятия: </w:t>
      </w:r>
    </w:p>
    <w:p w:rsidR="00D65DE1" w:rsidRPr="000E6077" w:rsidRDefault="00D65DE1" w:rsidP="0016313E">
      <w:pPr>
        <w:pStyle w:val="a3"/>
        <w:spacing w:before="0" w:beforeAutospacing="0" w:after="0" w:afterAutospacing="0"/>
        <w:ind w:firstLine="567"/>
        <w:jc w:val="both"/>
        <w:rPr>
          <w:sz w:val="28"/>
          <w:szCs w:val="28"/>
        </w:rPr>
      </w:pPr>
      <w:r w:rsidRPr="000E6077">
        <w:rPr>
          <w:sz w:val="28"/>
          <w:szCs w:val="28"/>
        </w:rPr>
        <w:t>1) внешняя проверка отчета об исполнении бюджета городского округа за 202</w:t>
      </w:r>
      <w:r w:rsidR="00D33D92">
        <w:rPr>
          <w:sz w:val="28"/>
          <w:szCs w:val="28"/>
        </w:rPr>
        <w:t>3</w:t>
      </w:r>
      <w:r w:rsidRPr="000E6077">
        <w:rPr>
          <w:sz w:val="28"/>
          <w:szCs w:val="28"/>
        </w:rPr>
        <w:t xml:space="preserve"> год;</w:t>
      </w:r>
    </w:p>
    <w:p w:rsidR="00D65DE1" w:rsidRPr="000E6077" w:rsidRDefault="00D65DE1" w:rsidP="0016313E">
      <w:pPr>
        <w:pStyle w:val="a3"/>
        <w:spacing w:before="0" w:beforeAutospacing="0" w:after="0" w:afterAutospacing="0"/>
        <w:ind w:firstLine="567"/>
        <w:jc w:val="both"/>
        <w:rPr>
          <w:sz w:val="28"/>
          <w:szCs w:val="28"/>
        </w:rPr>
      </w:pPr>
      <w:r w:rsidRPr="000E6077">
        <w:rPr>
          <w:sz w:val="28"/>
          <w:szCs w:val="28"/>
        </w:rPr>
        <w:t>2) внешняя проверка бюджетной отчетности за 202</w:t>
      </w:r>
      <w:r w:rsidR="00D33D92">
        <w:rPr>
          <w:sz w:val="28"/>
          <w:szCs w:val="28"/>
        </w:rPr>
        <w:t>3</w:t>
      </w:r>
      <w:r w:rsidRPr="000E6077">
        <w:rPr>
          <w:sz w:val="28"/>
          <w:szCs w:val="28"/>
        </w:rPr>
        <w:t xml:space="preserve"> год – главных администраторов доходов бюджета, главных распорядителей бюджетных средств, главного администратора источника финансирования дефицита бюджета - администрации городского округа, Думы городского округа, финансового отдела администрации городского округа и Контрольного органа;</w:t>
      </w:r>
    </w:p>
    <w:p w:rsidR="00D33D92" w:rsidRPr="00D33D92" w:rsidRDefault="00D33D92" w:rsidP="0016313E">
      <w:pPr>
        <w:pStyle w:val="a3"/>
        <w:spacing w:before="0" w:beforeAutospacing="0" w:after="0" w:afterAutospacing="0"/>
        <w:ind w:firstLine="567"/>
        <w:jc w:val="both"/>
        <w:rPr>
          <w:sz w:val="28"/>
          <w:szCs w:val="28"/>
        </w:rPr>
      </w:pPr>
      <w:r w:rsidRPr="00D33D92">
        <w:rPr>
          <w:sz w:val="28"/>
          <w:szCs w:val="28"/>
        </w:rPr>
        <w:lastRenderedPageBreak/>
        <w:t>3) «Проверка обеспечения питанием обучающихся в Муниципальном бюджетном общеобразовательном учреждении «Средняя школа № 25 им. Героя Советского Союза генерала-лейтен</w:t>
      </w:r>
      <w:r>
        <w:rPr>
          <w:sz w:val="28"/>
          <w:szCs w:val="28"/>
        </w:rPr>
        <w:t>а</w:t>
      </w:r>
      <w:r w:rsidRPr="00D33D92">
        <w:rPr>
          <w:sz w:val="28"/>
          <w:szCs w:val="28"/>
        </w:rPr>
        <w:t xml:space="preserve">нта Д.М. </w:t>
      </w:r>
      <w:proofErr w:type="spellStart"/>
      <w:r w:rsidRPr="00D33D92">
        <w:rPr>
          <w:sz w:val="28"/>
          <w:szCs w:val="28"/>
        </w:rPr>
        <w:t>Карбышева</w:t>
      </w:r>
      <w:proofErr w:type="spellEnd"/>
      <w:r w:rsidRPr="00D33D92">
        <w:rPr>
          <w:sz w:val="28"/>
          <w:szCs w:val="28"/>
        </w:rPr>
        <w:t>» за 2023 год и истекшем периоде 2024 года (при необходимости – в более ранний период)»;</w:t>
      </w:r>
    </w:p>
    <w:p w:rsidR="00D33D92" w:rsidRPr="00D33D92" w:rsidRDefault="00D33D92" w:rsidP="0016313E">
      <w:pPr>
        <w:pStyle w:val="a3"/>
        <w:spacing w:before="0" w:beforeAutospacing="0" w:after="0" w:afterAutospacing="0"/>
        <w:ind w:firstLine="567"/>
        <w:jc w:val="both"/>
        <w:rPr>
          <w:sz w:val="28"/>
          <w:szCs w:val="28"/>
        </w:rPr>
      </w:pPr>
      <w:r w:rsidRPr="00D33D92">
        <w:rPr>
          <w:sz w:val="28"/>
          <w:szCs w:val="28"/>
        </w:rPr>
        <w:t>4) «Проверка соблюдения установленного порядка управления и распоряжения имуществом, переданным на праве хозяйственного ведения Муниципальному унитарному предприятию «Свободный Водоканал». Анализ бухгалтерской отчетности за 2023 год»;</w:t>
      </w:r>
    </w:p>
    <w:p w:rsidR="00D33D92" w:rsidRDefault="00D33D92" w:rsidP="0016313E">
      <w:pPr>
        <w:pStyle w:val="a3"/>
        <w:spacing w:before="0" w:beforeAutospacing="0" w:after="0" w:afterAutospacing="0"/>
        <w:ind w:firstLine="567"/>
        <w:jc w:val="both"/>
        <w:rPr>
          <w:sz w:val="28"/>
          <w:szCs w:val="28"/>
        </w:rPr>
      </w:pPr>
      <w:r w:rsidRPr="00D33D92">
        <w:rPr>
          <w:sz w:val="28"/>
          <w:szCs w:val="28"/>
        </w:rPr>
        <w:t>5) «Проверка документации локальных нормативных актов по оплате труда и обоснованность, и правильность расчётов по оплате труда работников МБОУ «СШ № 25» в 2023 году и истекшем периоде 2024 года»;</w:t>
      </w:r>
    </w:p>
    <w:p w:rsidR="00D65DE1" w:rsidRPr="000E6077" w:rsidRDefault="00D33D92" w:rsidP="0016313E">
      <w:pPr>
        <w:pStyle w:val="a3"/>
        <w:spacing w:before="0" w:beforeAutospacing="0" w:after="0" w:afterAutospacing="0"/>
        <w:ind w:firstLine="567"/>
        <w:jc w:val="both"/>
        <w:rPr>
          <w:sz w:val="28"/>
          <w:szCs w:val="28"/>
        </w:rPr>
      </w:pPr>
      <w:r w:rsidRPr="00D33D92">
        <w:rPr>
          <w:sz w:val="28"/>
          <w:szCs w:val="28"/>
        </w:rPr>
        <w:t>6) «Оценка эффективности использования муниципального имущества, входящего в состав казны за 2023 год».</w:t>
      </w:r>
    </w:p>
    <w:p w:rsidR="0033467A" w:rsidRPr="000E6077" w:rsidRDefault="0033467A" w:rsidP="0016313E">
      <w:pPr>
        <w:pStyle w:val="a3"/>
        <w:spacing w:before="0" w:beforeAutospacing="0" w:after="0" w:afterAutospacing="0"/>
        <w:ind w:firstLine="567"/>
        <w:jc w:val="both"/>
        <w:rPr>
          <w:sz w:val="28"/>
          <w:szCs w:val="28"/>
        </w:rPr>
      </w:pPr>
      <w:r w:rsidRPr="000E6077">
        <w:rPr>
          <w:sz w:val="28"/>
          <w:szCs w:val="28"/>
        </w:rPr>
        <w:t xml:space="preserve">Также проведено одно совместное контрольное мероприятие </w:t>
      </w:r>
      <w:r w:rsidR="00D33D92">
        <w:rPr>
          <w:sz w:val="28"/>
          <w:szCs w:val="28"/>
        </w:rPr>
        <w:t xml:space="preserve">совместно с </w:t>
      </w:r>
      <w:proofErr w:type="spellStart"/>
      <w:r w:rsidR="00D33D92" w:rsidRPr="00D33D92">
        <w:rPr>
          <w:sz w:val="28"/>
          <w:szCs w:val="28"/>
        </w:rPr>
        <w:t>Верхнесалдинской</w:t>
      </w:r>
      <w:proofErr w:type="spellEnd"/>
      <w:r w:rsidR="00D33D92" w:rsidRPr="00D33D92">
        <w:rPr>
          <w:sz w:val="28"/>
          <w:szCs w:val="28"/>
        </w:rPr>
        <w:t xml:space="preserve"> городской прокуратурой</w:t>
      </w:r>
      <w:r w:rsidRPr="00D33D92">
        <w:rPr>
          <w:sz w:val="28"/>
          <w:szCs w:val="28"/>
        </w:rPr>
        <w:t>:</w:t>
      </w:r>
    </w:p>
    <w:p w:rsidR="0033467A" w:rsidRPr="000E6077" w:rsidRDefault="0033467A" w:rsidP="0016313E">
      <w:pPr>
        <w:pStyle w:val="a3"/>
        <w:spacing w:before="0" w:beforeAutospacing="0" w:after="0" w:afterAutospacing="0"/>
        <w:ind w:firstLine="567"/>
        <w:jc w:val="both"/>
        <w:rPr>
          <w:sz w:val="28"/>
          <w:szCs w:val="28"/>
        </w:rPr>
      </w:pPr>
      <w:r w:rsidRPr="000E6077">
        <w:rPr>
          <w:sz w:val="28"/>
          <w:szCs w:val="28"/>
        </w:rPr>
        <w:t>- «</w:t>
      </w:r>
      <w:r w:rsidR="00D33D92">
        <w:rPr>
          <w:sz w:val="28"/>
          <w:szCs w:val="28"/>
        </w:rPr>
        <w:t>О</w:t>
      </w:r>
      <w:r w:rsidR="00D33D92" w:rsidRPr="00D33D92">
        <w:rPr>
          <w:sz w:val="28"/>
          <w:szCs w:val="28"/>
        </w:rPr>
        <w:t xml:space="preserve"> деятельности МБОУ «СШ № 25» на предмет соблюдения требований действующего трудового законодательства, в </w:t>
      </w:r>
      <w:proofErr w:type="spellStart"/>
      <w:r w:rsidR="00D33D92" w:rsidRPr="00D33D92">
        <w:rPr>
          <w:sz w:val="28"/>
          <w:szCs w:val="28"/>
        </w:rPr>
        <w:t>т.ч</w:t>
      </w:r>
      <w:proofErr w:type="spellEnd"/>
      <w:r w:rsidR="00D33D92" w:rsidRPr="00D33D92">
        <w:rPr>
          <w:sz w:val="28"/>
          <w:szCs w:val="28"/>
        </w:rPr>
        <w:t xml:space="preserve">. об оплате труда, согласно требованию </w:t>
      </w:r>
      <w:proofErr w:type="spellStart"/>
      <w:r w:rsidR="00D33D92" w:rsidRPr="00D33D92">
        <w:rPr>
          <w:sz w:val="28"/>
          <w:szCs w:val="28"/>
        </w:rPr>
        <w:t>Верхнесалдинской</w:t>
      </w:r>
      <w:proofErr w:type="spellEnd"/>
      <w:r w:rsidR="00D33D92" w:rsidRPr="00D33D92">
        <w:rPr>
          <w:sz w:val="28"/>
          <w:szCs w:val="28"/>
        </w:rPr>
        <w:t xml:space="preserve"> городской прокуратуры от 09.07.2024 № 541ж-24, на основании поступившего коллективного обращения сотрудников МБОУ «СШ № 25»</w:t>
      </w:r>
      <w:r w:rsidRPr="000E6077">
        <w:rPr>
          <w:sz w:val="28"/>
          <w:szCs w:val="28"/>
        </w:rPr>
        <w:t xml:space="preserve">.     </w:t>
      </w:r>
    </w:p>
    <w:p w:rsidR="0033467A" w:rsidRPr="000E6077" w:rsidRDefault="00D33D92" w:rsidP="0016313E">
      <w:pPr>
        <w:spacing w:after="0"/>
        <w:ind w:firstLine="567"/>
        <w:jc w:val="both"/>
        <w:rPr>
          <w:rFonts w:ascii="Times New Roman" w:eastAsia="Times New Roman" w:hAnsi="Times New Roman" w:cs="Times New Roman"/>
          <w:b/>
          <w:sz w:val="28"/>
          <w:szCs w:val="28"/>
          <w:lang w:eastAsia="ru-RU"/>
        </w:rPr>
      </w:pPr>
      <w:r w:rsidRPr="00D33D92">
        <w:rPr>
          <w:rFonts w:ascii="Times New Roman" w:eastAsia="Times New Roman" w:hAnsi="Times New Roman" w:cs="Times New Roman"/>
          <w:sz w:val="28"/>
          <w:szCs w:val="28"/>
          <w:lang w:eastAsia="ru-RU"/>
        </w:rPr>
        <w:t xml:space="preserve">По итогам проверок объем поступлений в бюджет городского округа от денежных взысканий за нарушение законодательства РФ и от возмещения ущерба, причиненного в результате незаконного использования бюджетных средств (недостача продуктов питания), </w:t>
      </w:r>
      <w:r w:rsidRPr="00D33D92">
        <w:rPr>
          <w:rFonts w:ascii="Times New Roman" w:eastAsia="Times New Roman" w:hAnsi="Times New Roman" w:cs="Times New Roman"/>
          <w:b/>
          <w:sz w:val="28"/>
          <w:szCs w:val="28"/>
          <w:lang w:eastAsia="ru-RU"/>
        </w:rPr>
        <w:t>в 2024 году составил 31,82 тыс. руб. по сравнению с 65,96 тыс. руб. в 2023 году (снижение в 0,5 раза или на 51,8 %).</w:t>
      </w:r>
    </w:p>
    <w:p w:rsidR="0033467A" w:rsidRPr="000E6077" w:rsidRDefault="0033467A" w:rsidP="0016313E">
      <w:pPr>
        <w:spacing w:after="0"/>
        <w:ind w:firstLine="567"/>
        <w:jc w:val="both"/>
        <w:rPr>
          <w:rFonts w:ascii="Times New Roman" w:hAnsi="Times New Roman" w:cs="Times New Roman"/>
          <w:sz w:val="28"/>
          <w:szCs w:val="28"/>
        </w:rPr>
      </w:pPr>
      <w:r w:rsidRPr="000E6077">
        <w:rPr>
          <w:rFonts w:ascii="Times New Roman" w:hAnsi="Times New Roman" w:cs="Times New Roman"/>
          <w:sz w:val="28"/>
          <w:szCs w:val="28"/>
        </w:rPr>
        <w:t>По результатам контрольных мероприятий выявлены:</w:t>
      </w:r>
    </w:p>
    <w:p w:rsidR="00D33D92" w:rsidRPr="00D33D92" w:rsidRDefault="00D33D92" w:rsidP="0016313E">
      <w:pPr>
        <w:pStyle w:val="a3"/>
        <w:spacing w:before="0" w:beforeAutospacing="0" w:after="0" w:afterAutospacing="0"/>
        <w:ind w:firstLine="567"/>
        <w:jc w:val="both"/>
        <w:rPr>
          <w:rFonts w:eastAsiaTheme="minorHAnsi"/>
          <w:sz w:val="28"/>
          <w:szCs w:val="28"/>
          <w:lang w:eastAsia="en-US"/>
        </w:rPr>
      </w:pPr>
      <w:r w:rsidRPr="00D33D92">
        <w:rPr>
          <w:rFonts w:eastAsiaTheme="minorHAnsi"/>
          <w:sz w:val="28"/>
          <w:szCs w:val="28"/>
          <w:lang w:eastAsia="en-US"/>
        </w:rPr>
        <w:t>- в нарушение статьи 131 Гражданского кодекса Российской Федерации и статьи 9 Федерального закона от 13.07.2015 № 218-ФЗ «О государственной регистрации недвижимости» (с изменениями) МУП «Водоканал Свободный» совместно с собственником имущества, администрацией городского округа не была произведена регистрация права хозяйственного ведения на 2 объекта недвижимого имущества, полученных в хозяйственное ведение в соответствии с выписками из ЕГРН:</w:t>
      </w:r>
    </w:p>
    <w:p w:rsidR="00D33D92" w:rsidRPr="00D33D92" w:rsidRDefault="00D33D92" w:rsidP="0016313E">
      <w:pPr>
        <w:pStyle w:val="a3"/>
        <w:spacing w:before="0" w:beforeAutospacing="0" w:after="0" w:afterAutospacing="0"/>
        <w:ind w:firstLine="567"/>
        <w:jc w:val="both"/>
        <w:rPr>
          <w:rFonts w:eastAsiaTheme="minorHAnsi"/>
          <w:sz w:val="28"/>
          <w:szCs w:val="28"/>
          <w:lang w:eastAsia="en-US"/>
        </w:rPr>
      </w:pPr>
      <w:r w:rsidRPr="00D33D92">
        <w:rPr>
          <w:rFonts w:eastAsiaTheme="minorHAnsi"/>
          <w:sz w:val="28"/>
          <w:szCs w:val="28"/>
          <w:lang w:eastAsia="en-US"/>
        </w:rPr>
        <w:t>сети водоснабжения (от колодца № 1 до котельной) протяженность 340 м; очистные сооружения (инженерная инфраструктура);</w:t>
      </w:r>
    </w:p>
    <w:p w:rsidR="00D33D92" w:rsidRPr="00D33D92" w:rsidRDefault="00D33D92" w:rsidP="0016313E">
      <w:pPr>
        <w:pStyle w:val="a3"/>
        <w:spacing w:before="0" w:beforeAutospacing="0" w:after="0" w:afterAutospacing="0"/>
        <w:ind w:firstLine="567"/>
        <w:jc w:val="both"/>
        <w:rPr>
          <w:rFonts w:eastAsiaTheme="minorHAnsi"/>
          <w:sz w:val="28"/>
          <w:szCs w:val="28"/>
          <w:lang w:eastAsia="en-US"/>
        </w:rPr>
      </w:pPr>
      <w:r w:rsidRPr="00D33D92">
        <w:rPr>
          <w:rFonts w:eastAsiaTheme="minorHAnsi"/>
          <w:sz w:val="28"/>
          <w:szCs w:val="28"/>
          <w:lang w:eastAsia="en-US"/>
        </w:rPr>
        <w:t xml:space="preserve">- нарушения в сфере бухгалтерского учета, а именно в инвентарных карточках (ф. № ОС-6) объектов основных средств МУП «Свободный Водоканал» в разделе 7 «Краткая индивидуальная характеристика объектов основных средств» не отражены количественные и качественные показатели инвентарных объектов с наименованием конструктивных элементов и других признаков, характеризующих объект, недвижимое  имущество оприходовано без учета оборудования: насосов, электродвигателей, приборов учета, которые входят в состав объекта недвижимого имущества, не утверждена собственником имущества бухгалтерская (финансовая) отчетность и отчеты МУП «Свободный Водоканал  за 2023 год в соответствии с </w:t>
      </w:r>
      <w:proofErr w:type="spellStart"/>
      <w:r w:rsidRPr="00D33D92">
        <w:rPr>
          <w:rFonts w:eastAsiaTheme="minorHAnsi"/>
          <w:sz w:val="28"/>
          <w:szCs w:val="28"/>
          <w:lang w:eastAsia="en-US"/>
        </w:rPr>
        <w:t>п.п</w:t>
      </w:r>
      <w:proofErr w:type="spellEnd"/>
      <w:r w:rsidRPr="00D33D92">
        <w:rPr>
          <w:rFonts w:eastAsiaTheme="minorHAnsi"/>
          <w:sz w:val="28"/>
          <w:szCs w:val="28"/>
          <w:lang w:eastAsia="en-US"/>
        </w:rPr>
        <w:t>. 9 п. 1 ст. 20 Закона № 161 – ФЗ, п. 9 ст. 13 Закона № 402 – ФЗ;</w:t>
      </w:r>
    </w:p>
    <w:p w:rsidR="00D33D92" w:rsidRPr="00D33D92" w:rsidRDefault="00D33D92" w:rsidP="0016313E">
      <w:pPr>
        <w:pStyle w:val="a3"/>
        <w:spacing w:before="0" w:beforeAutospacing="0" w:after="0" w:afterAutospacing="0"/>
        <w:ind w:firstLine="567"/>
        <w:jc w:val="both"/>
        <w:rPr>
          <w:rFonts w:eastAsiaTheme="minorHAnsi"/>
          <w:sz w:val="28"/>
          <w:szCs w:val="28"/>
          <w:lang w:eastAsia="en-US"/>
        </w:rPr>
      </w:pPr>
      <w:r w:rsidRPr="00D33D92">
        <w:rPr>
          <w:rFonts w:eastAsiaTheme="minorHAnsi"/>
          <w:sz w:val="28"/>
          <w:szCs w:val="28"/>
          <w:lang w:eastAsia="en-US"/>
        </w:rPr>
        <w:t xml:space="preserve">- нарушения в сфере организации питания для учащихся и сотрудников МБОУ «СШ № 25», в разработанное Положение об организации питания обучающихся, утвержденное приказом директора МБОУ «СШ № 25» от 09 ноября 2021г. №261 не </w:t>
      </w:r>
      <w:r w:rsidRPr="00D33D92">
        <w:rPr>
          <w:rFonts w:eastAsiaTheme="minorHAnsi"/>
          <w:sz w:val="28"/>
          <w:szCs w:val="28"/>
          <w:lang w:eastAsia="en-US"/>
        </w:rPr>
        <w:lastRenderedPageBreak/>
        <w:t>вносились изменения согласно нормативному правовому акту Учредителя (Постановление администрации городского округа от 17.10.2023 № 580 «Об организации питания обучающихся МБОУ «СШ № 25»).). Не вносились изменения в Положение о порядке оказания платных дополнительных образовательных услуг и ведении иной приносящей доход деятельности МБОУ «СШ №25», утвержденное приказом директора от 27.09.2021 № 235/1, не урегулирован порядок осуществления горячим питанием сотрудников школы, выявлен факт недостачи продуктов питания на складе учреждения и их отсутствие в обеде учеников в сумме 31 815,86 рублей, выявлен  неправомерный расход денежных средств по списанным продуктам питания, но неоплаченным (за обеды) в сумме 7 622,96 рубля которые подлежат восстановлению родительской платы за питание;</w:t>
      </w:r>
    </w:p>
    <w:p w:rsidR="00D33D92" w:rsidRPr="00D33D92" w:rsidRDefault="00D33D92" w:rsidP="0016313E">
      <w:pPr>
        <w:pStyle w:val="a3"/>
        <w:spacing w:before="0" w:beforeAutospacing="0" w:after="0" w:afterAutospacing="0"/>
        <w:ind w:firstLine="567"/>
        <w:jc w:val="both"/>
        <w:rPr>
          <w:rFonts w:eastAsiaTheme="minorHAnsi"/>
          <w:sz w:val="28"/>
          <w:szCs w:val="28"/>
          <w:lang w:eastAsia="en-US"/>
        </w:rPr>
      </w:pPr>
      <w:r w:rsidRPr="00D33D92">
        <w:rPr>
          <w:rFonts w:eastAsiaTheme="minorHAnsi"/>
          <w:sz w:val="28"/>
          <w:szCs w:val="28"/>
          <w:lang w:eastAsia="en-US"/>
        </w:rPr>
        <w:t>- нарушения при выполнении закупок товаров, работ, услуг для обеспечения муниципальных нужд Федерального закона от 05.04.2013 N 44-ФЗ "О контрактной системе в сфере закупок товаров, работ, услуг для обеспечения государственных и муниципальных нужд": не правильный расчет максимального объема закупок малого объема и объема закупок у СМП и СОНКО, не своевременное внесение изменений на официальном сайте Единой информационной системы в сфере в соответствии с частью 5, частью 8 статьи 16 Закона № 44-ФЗ, допущено искусственное «дробление» единых закупок на множество закупок путем заключения нескольких договоров с целью обеспечения закупок у единственного поставщика и ухода от конкурентных процедур, случаи заключения и исполнения нескольких договоров в один день и случаи заключения и исполнения нескольких договоров в коротких временных интервалах у одних и тех же контрагентов с одинаковыми предметами закупки, направленных на достижение единой хозяйственной цели, нарушение сроков выполнения работ по муниципальным контрактам, заключение договоров в нарушение требований Закона № 44-ФЗ без проведения конкурса или аукциона и т.д.;</w:t>
      </w:r>
    </w:p>
    <w:p w:rsidR="00D33D92" w:rsidRPr="00D33D92" w:rsidRDefault="00D33D92" w:rsidP="0016313E">
      <w:pPr>
        <w:pStyle w:val="a3"/>
        <w:spacing w:before="0" w:beforeAutospacing="0" w:after="0" w:afterAutospacing="0"/>
        <w:ind w:firstLine="567"/>
        <w:jc w:val="both"/>
        <w:rPr>
          <w:rFonts w:eastAsiaTheme="minorHAnsi"/>
          <w:sz w:val="28"/>
          <w:szCs w:val="28"/>
          <w:lang w:eastAsia="en-US"/>
        </w:rPr>
      </w:pPr>
      <w:r w:rsidRPr="00D33D92">
        <w:rPr>
          <w:rFonts w:eastAsiaTheme="minorHAnsi"/>
          <w:sz w:val="28"/>
          <w:szCs w:val="28"/>
          <w:lang w:eastAsia="en-US"/>
        </w:rPr>
        <w:t>- нарушения в сфере управления и распоряжения муниципальным имуществом городского округа ЗАТО Свободный, нарушение Федерального закона от 26 июля 2006 года № 135-ФЗ «О защите конкуренции», Федерального закона от 29 июля 1998 года № 135-ФЗ «Об оценочной деятельности в Российской Федерации», неправомерное предоставление в субаренду объектов недвижимого муниципального имущества без согласования с арендодателем, не списано имущество с истекшими сроками годности, не пригодное к эксплуатации, не проведена сверка недвижимого имущества казны в реестре муниципального имущества с данными бухгалтерского учета (</w:t>
      </w:r>
      <w:proofErr w:type="spellStart"/>
      <w:r w:rsidRPr="00D33D92">
        <w:rPr>
          <w:rFonts w:eastAsiaTheme="minorHAnsi"/>
          <w:sz w:val="28"/>
          <w:szCs w:val="28"/>
          <w:lang w:eastAsia="en-US"/>
        </w:rPr>
        <w:t>оборотно</w:t>
      </w:r>
      <w:proofErr w:type="spellEnd"/>
      <w:r w:rsidRPr="00D33D92">
        <w:rPr>
          <w:rFonts w:eastAsiaTheme="minorHAnsi"/>
          <w:sz w:val="28"/>
          <w:szCs w:val="28"/>
          <w:lang w:eastAsia="en-US"/>
        </w:rPr>
        <w:t>-сальдовая ведомость по счету 010851000 «Недвижимое имущество, составляющее казну»), не приведена в соответствие  структура муниципального жилого фонда по счету 108.51 (номер дома, номер квартиры);</w:t>
      </w:r>
    </w:p>
    <w:p w:rsidR="0003077F" w:rsidRPr="000E6077" w:rsidRDefault="00D33D92" w:rsidP="0016313E">
      <w:pPr>
        <w:pStyle w:val="a3"/>
        <w:spacing w:before="0" w:beforeAutospacing="0" w:after="0" w:afterAutospacing="0"/>
        <w:ind w:firstLine="567"/>
        <w:jc w:val="both"/>
        <w:rPr>
          <w:rFonts w:eastAsiaTheme="minorHAnsi"/>
          <w:sz w:val="28"/>
          <w:szCs w:val="28"/>
          <w:lang w:eastAsia="en-US"/>
        </w:rPr>
      </w:pPr>
      <w:r w:rsidRPr="00D33D92">
        <w:rPr>
          <w:rFonts w:eastAsiaTheme="minorHAnsi"/>
          <w:sz w:val="28"/>
          <w:szCs w:val="28"/>
          <w:lang w:eastAsia="en-US"/>
        </w:rPr>
        <w:t xml:space="preserve"> - нарушения Трудового законодательства: объем учебной нагрузки, установленный педагогическим работникам, не отражен  в трудовых договорах, заключаемом педагогическими работниками с образовательной организацией; выявлено расхождение количества ставок педагогических работников, количества часов учебной нагрузки по тарификационному списку и штатному расписанию, расхождение часов по внеурочной деятельности по тарификационному списку и приказом директора МБОУ «СШ № 25», фактическая численность педагогических работников ниже запланированной, что влияет на качество образовательного процесса в МБОУ «СШ № 25», выявлено несоответствие количества заместителей </w:t>
      </w:r>
      <w:r w:rsidRPr="00D33D92">
        <w:rPr>
          <w:rFonts w:eastAsiaTheme="minorHAnsi"/>
          <w:sz w:val="28"/>
          <w:szCs w:val="28"/>
          <w:lang w:eastAsia="en-US"/>
        </w:rPr>
        <w:lastRenderedPageBreak/>
        <w:t>руководителя с нормативами примерной штатной численности работников муниципальных общеобразовательных организаций, оплата труда которых финансируется за счет субвенций, предоставляемых из областного бюджета (письмо Министерства образования и молодежной политики Свердловской области от 20.06.2024 № 02-01-82/8923);</w:t>
      </w:r>
      <w:r w:rsidRPr="00D33D92">
        <w:rPr>
          <w:rFonts w:eastAsiaTheme="minorHAnsi"/>
          <w:sz w:val="28"/>
          <w:szCs w:val="28"/>
          <w:lang w:eastAsia="en-US"/>
        </w:rPr>
        <w:tab/>
        <w:t>в МБОУ «СШ № 25», не разработано Положение о комиссии по распределению стимулирующей части фонда оплаты труда, в том числе порядок ее работы, периодичность заседаний, перечень документов, необходимых для работы комиссии и т.п.;</w:t>
      </w:r>
      <w:r w:rsidR="0003077F" w:rsidRPr="000E6077">
        <w:rPr>
          <w:rFonts w:eastAsiaTheme="minorHAnsi"/>
          <w:sz w:val="28"/>
          <w:szCs w:val="28"/>
          <w:lang w:eastAsia="en-US"/>
        </w:rPr>
        <w:t xml:space="preserve">. </w:t>
      </w:r>
    </w:p>
    <w:p w:rsidR="0003077F" w:rsidRPr="000E6077" w:rsidRDefault="0003077F" w:rsidP="0016313E">
      <w:pPr>
        <w:pStyle w:val="a3"/>
        <w:spacing w:before="0" w:beforeAutospacing="0" w:after="0" w:afterAutospacing="0"/>
        <w:ind w:firstLine="567"/>
        <w:jc w:val="both"/>
        <w:rPr>
          <w:rFonts w:eastAsiaTheme="minorHAnsi"/>
          <w:sz w:val="28"/>
          <w:szCs w:val="28"/>
          <w:lang w:eastAsia="en-US"/>
        </w:rPr>
      </w:pPr>
      <w:r w:rsidRPr="000E6077">
        <w:rPr>
          <w:rFonts w:eastAsiaTheme="minorHAnsi"/>
          <w:sz w:val="28"/>
          <w:szCs w:val="28"/>
          <w:lang w:eastAsia="en-US"/>
        </w:rPr>
        <w:t xml:space="preserve">Все отчеты по контрольным мероприятиям, в которых изложены, выявленные нарушения, размещены на официальном сайте Контрольного органа </w:t>
      </w:r>
      <w:proofErr w:type="gramStart"/>
      <w:r w:rsidRPr="000E6077">
        <w:rPr>
          <w:rFonts w:eastAsiaTheme="minorHAnsi"/>
          <w:sz w:val="28"/>
          <w:szCs w:val="28"/>
          <w:lang w:eastAsia="en-US"/>
        </w:rPr>
        <w:t>ГО</w:t>
      </w:r>
      <w:proofErr w:type="gramEnd"/>
      <w:r w:rsidRPr="000E6077">
        <w:rPr>
          <w:rFonts w:eastAsiaTheme="minorHAnsi"/>
          <w:sz w:val="28"/>
          <w:szCs w:val="28"/>
          <w:lang w:eastAsia="en-US"/>
        </w:rPr>
        <w:t xml:space="preserve"> ЗАТО Свободный.</w:t>
      </w:r>
    </w:p>
    <w:p w:rsidR="0003077F" w:rsidRPr="000E6077" w:rsidRDefault="0003077F" w:rsidP="0016313E">
      <w:pPr>
        <w:pStyle w:val="a3"/>
        <w:spacing w:before="0" w:beforeAutospacing="0" w:after="0" w:afterAutospacing="0"/>
        <w:ind w:firstLine="567"/>
        <w:jc w:val="both"/>
        <w:rPr>
          <w:rFonts w:eastAsiaTheme="minorHAnsi"/>
          <w:sz w:val="28"/>
          <w:szCs w:val="28"/>
          <w:lang w:eastAsia="en-US"/>
        </w:rPr>
      </w:pPr>
      <w:r w:rsidRPr="000E6077">
        <w:rPr>
          <w:rFonts w:eastAsiaTheme="minorHAnsi"/>
          <w:sz w:val="28"/>
          <w:szCs w:val="28"/>
          <w:lang w:eastAsia="en-US"/>
        </w:rPr>
        <w:t>На контроле исполнения в 202</w:t>
      </w:r>
      <w:r w:rsidR="0016313E">
        <w:rPr>
          <w:rFonts w:eastAsiaTheme="minorHAnsi"/>
          <w:sz w:val="28"/>
          <w:szCs w:val="28"/>
          <w:lang w:eastAsia="en-US"/>
        </w:rPr>
        <w:t>5</w:t>
      </w:r>
      <w:r w:rsidRPr="000E6077">
        <w:rPr>
          <w:rFonts w:eastAsiaTheme="minorHAnsi"/>
          <w:sz w:val="28"/>
          <w:szCs w:val="28"/>
          <w:lang w:eastAsia="en-US"/>
        </w:rPr>
        <w:t xml:space="preserve"> году:</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1)</w:t>
      </w:r>
      <w:r w:rsidRPr="0016313E">
        <w:rPr>
          <w:rFonts w:eastAsiaTheme="minorHAnsi"/>
          <w:sz w:val="28"/>
          <w:szCs w:val="28"/>
          <w:lang w:eastAsia="en-US"/>
        </w:rPr>
        <w:t xml:space="preserve"> предписание от 08.04.2024 № 21, выданное МБОУ «СШ № 25» - контролировать расходы по продуктам питания по окончании месяца в Накопительной ведомости (ф. 0504038) подсчитывать итоги, определять стоимость израсходованных продуктов, и одновременно сверять с численностью довольствующихся.</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Накопительную ведомость (ф. 0504038) составлять по каждому ответственному лицу по наименованиям и, при необходимости, по кодам продуктов питания.</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Сводные данные Накопительной ведомости (ф. 0504038) необходимо включать в показатели Оборотной ведомости по нефинансовым активам (ф. 0504035), данные которой контролировать с данными соответствующего счета аналитического учета счета 010500000 "Материальные запасы" (010532000), Главной книги (ф. 0504072).</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Итоговые данные Накопительной ведомости (ф. 0504038) по окончании месяца записывать в Журнал операций по выбытию и перемещению нефинансовых активов (ф. 0504071).</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Поступление продуктов питания осуществлять в соответствии с товарно-сопроводительными документами, документами, подтверждающими качество и безопасность продукции (удостоверения, свидетельства, сертификаты или декларации о соответствии и т.п.) и отражать данные в накопительной ведомости по приходу продуктов питания (ф. 0504037).</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Внести изменения в Учетную политику образовательной организации, утвержденную приказом директора учреждения от 29.12.2018 № 447 (в редакции от 30.06.2022 года № 118/1) и Положение о порядке оказания платных дополнительных образовательных услуг и ведении иной приносящей доход деятельности МБОУ «СШ №25», утвержденное приказом директора от 27.09.2021 № 235/1, урегулировать порядок осуществления горячим питанием сотрудников школы. Меню обеда сотрудника должно соответствовать Меню школьника, так как отдельно обед для сотрудников не готовится, обед продавать сотрудникам из оставшихся невостребованных школьных обедов учащихся.</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 xml:space="preserve">В Меню-требование обучающегося (меню школьника) не должен входить обед учителя, согласно нормативным документам школы меню должно составляться только для обучающихся. И только в случае уменьшения количества пришедших учеников (обучающихся) в столовую, данные обеды реализовывать за плату сотрудникам учреждения, после разработанного и утвержденного локальном акта, где выход порции и цена обеда для учителя (сотрудника) совпадает с выходов порции </w:t>
      </w:r>
      <w:r w:rsidRPr="0016313E">
        <w:rPr>
          <w:rFonts w:eastAsiaTheme="minorHAnsi"/>
          <w:sz w:val="28"/>
          <w:szCs w:val="28"/>
          <w:lang w:eastAsia="en-US"/>
        </w:rPr>
        <w:lastRenderedPageBreak/>
        <w:t>и ценой обеда ученика, а также полное соответствие меню обеда школьника (обучающегося) и меню обеда сотрудника учреждения.</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Не допускать расхождение сумм совокупного годового объема закупок с планом ФХД.</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Не допускать искусственное «дробление» единых закупок на множество закупок путем заключения нескольких договоров с целью обеспечения закупок у единственного поставщика и ухода от конкурентных процедур. Исключить случаи заключения и исполнения нескольких договоров в один день и случаи заключения и исполнения нескольких договоров в коротких временных интервалах у одних и тех же контрагентов с одинаковыми предметами закупки, направленных на достижение единой хозяйственной цели.</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Не допускать заключение договоров в нарушение требований Закона № 44-ФЗ без проведения конкурса или аукциона, что является ничтожной сделкой на основании пункта 2 статьи 168 Гражданского кодекса Российской Федерации.</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 xml:space="preserve">Изменить цену можно путем подписания дополнительного соглашения к договору. Кроме того, это можно сделать в случаях и в порядке, установленных договором или законом (ст. 95 Федерального закона от 05.04.2013г. №44-ФЗ). </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 xml:space="preserve"> В одностороннем порядке изменить цену договора можно в случаях и на условиях, предусмотренных договором, законом, или в установленном законом порядке (п. 2 ст. 424, п. 2 ст. 310 ГК РФ);</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2)</w:t>
      </w:r>
      <w:r w:rsidRPr="0016313E">
        <w:rPr>
          <w:rFonts w:eastAsiaTheme="minorHAnsi"/>
          <w:sz w:val="28"/>
          <w:szCs w:val="28"/>
          <w:lang w:eastAsia="en-US"/>
        </w:rPr>
        <w:t xml:space="preserve"> предписание от 14.06.2024 № 46, выданное МУП «Свободный Водоканал» - на основании статьи 131 Гражданского кодекса Российской Федерации и статьей 9 Федерального закона от 13.07.2015 № 218-ФЗ «О государственной регистрации недвижимости» (с изменениями) Предприятию совместно с собственником имущества, администрацией городского округа произвести государственную регистрацию права хозяйственного ведения на 2 объекта недвижимого имущества, полученных в хозяйственное ведение в соответствии с выписками из ЕГРН:</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 сети водоснабжения (от колодца № 1 до котельной) протяженность 340 м; очистные сооружения (инженерная инфраструктура).</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В соответствии с Приказом Минфина России от 17.09.2020 № 204н «Об утверждении Федеральных стандартов бухгалтерского учета ФСБУ 6/2020 «Основные средства» и ФСБУ 26/2020 «Капитальные вложения» инвентарные карточки (ф. № ОС-6) объектов основных средств вести в электронном виде и на бумажном носителе, отражать изменение стоимости основных средств в результате дооборудования, реконструкции и модернизации с наименованием конструктивных элементов и других признаков, характеризующих объект.</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Провести сверку (совместную инвентаризацию) муниципального имущества, переданного в хозяйственное ведение МУП «Свободный Водоканал», в инвентарных карточках (ф. № ОС-6) объектов основных средств в разделе 7 «Краткая индивидуальная характеристика объектов основных средств» отражать количественные и качественные показатели инвентарных объектов с наименованием конструктивных элементов и других признаков, характеризующих объект. Недвижимое имущество оприходовать с составом оборудования насосов, электродвигателей, приборов учета, которые входят в состав объекта недвижимого имущества и т.п.</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lastRenderedPageBreak/>
        <w:t>Произвести фактическую сверку протяженности сетей водоснабжения (водопотребления), канализации (водоотведение) для недопущения отражения недостоверной информации в бухгалтерском учете Предприятия.</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В финансово-хозяйственной деятельности Предприятия с целью снижения расходов при осуществлении закупок применять федеральные  законы от 18.07.2011г. № 223-ФЗ «О закупках товаров, работ, услуг отдельными видами юридических лиц» и от 05.04.2013г. № 44-ФЗ «О контрактной системе в сфере закупок товаров, работ, услуг для обеспечения государственных и муниципальных нужд», которые обеспечивают развитие добросовестной конкуренции, гласность и прозрачность закупки, предотвращает коррупцию и другие злоупотребления.</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Необходимо совместно с Учредителем разработать план антикризисных мер ухода от банкротства, восстановительные процедуры, направленные на восстановление платежеспособности с одновременным предоставлением определенных гарантий кредиторам по погашению задолженности:</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 повышение эффективности хозяйственной деятельности;</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 снижение затрат (снижение уровня потребления эклектической энергии) и уменьшение расходов денежных средств (оптимизация и снижение расходов на объект «</w:t>
      </w:r>
      <w:proofErr w:type="spellStart"/>
      <w:r w:rsidRPr="0016313E">
        <w:rPr>
          <w:rFonts w:eastAsiaTheme="minorHAnsi"/>
          <w:sz w:val="28"/>
          <w:szCs w:val="28"/>
          <w:lang w:eastAsia="en-US"/>
        </w:rPr>
        <w:t>Теляна</w:t>
      </w:r>
      <w:proofErr w:type="spellEnd"/>
      <w:r w:rsidRPr="0016313E">
        <w:rPr>
          <w:rFonts w:eastAsiaTheme="minorHAnsi"/>
          <w:sz w:val="28"/>
          <w:szCs w:val="28"/>
          <w:lang w:eastAsia="en-US"/>
        </w:rPr>
        <w:t>»);</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 стимулирование оборота денежных потоков;</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 реструктуризацию кредиторской задолженности;</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 необходимость вложения денежных средств в оборудование, здания, переданные после эксплуатации МУП ЖКХ «Кедр».</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 xml:space="preserve">Согласно </w:t>
      </w:r>
      <w:proofErr w:type="spellStart"/>
      <w:r w:rsidRPr="0016313E">
        <w:rPr>
          <w:rFonts w:eastAsiaTheme="minorHAnsi"/>
          <w:sz w:val="28"/>
          <w:szCs w:val="28"/>
          <w:lang w:eastAsia="en-US"/>
        </w:rPr>
        <w:t>п.п</w:t>
      </w:r>
      <w:proofErr w:type="spellEnd"/>
      <w:r w:rsidRPr="0016313E">
        <w:rPr>
          <w:rFonts w:eastAsiaTheme="minorHAnsi"/>
          <w:sz w:val="28"/>
          <w:szCs w:val="28"/>
          <w:lang w:eastAsia="en-US"/>
        </w:rPr>
        <w:t>. 9 п. 1 ст. 20 Закона № 161 – ФЗ, п. 9 ст. 13 Закона № 402 – ФЗ собственнику имущества (администрации) в дальнейшем утверждать бухгалтерскую (финансовую) отчетность и отчеты Предприятия;</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3)</w:t>
      </w:r>
      <w:r w:rsidRPr="0016313E">
        <w:rPr>
          <w:rFonts w:eastAsiaTheme="minorHAnsi"/>
          <w:sz w:val="28"/>
          <w:szCs w:val="28"/>
          <w:lang w:eastAsia="en-US"/>
        </w:rPr>
        <w:t xml:space="preserve"> предписание от 23.09.2024 № 67, выданное МБОУ «СШ № 25» - положение по оплате труда, в части стимулирующих выплат необходимо предусмотреть объективную и правомерную методику расчета фонда стимулирования по категориям работников, разработать условия премирования, обоснованность и размеры премий для сотрудников. Перечень критериев, определяемых для осуществления ежемесячных выплат стимулирующего характера за интенсивность и высокие результаты работы с учетом оценки результативности и качества труда работников. Детально регламентировать Порядок начисления и выплаты премий в учреждении, включая определение и оценку показателей премирования. Критерии премирования установить исходя из должностных обязанностей отдельно взятого сотрудника, все условия премирования, обоснованность и размеры премий отразить в Положении о стимулировании работников. Не допускать переплат стимулирующей части фонда оплаты труда сотрудников, выдерживать выплаты базовой части фонда оплаты труда, расчет экономии фонда стимулирования производить в соответствии с нормативным правовым актом образовательной организации. Учебную нагрузку учителей и преподавателей определять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 xml:space="preserve">Не допускать расхождение количества ставок педагогических работников, количества часов учебной нагрузки по тарификационному списку и штатным </w:t>
      </w:r>
      <w:r w:rsidRPr="0016313E">
        <w:rPr>
          <w:rFonts w:eastAsiaTheme="minorHAnsi"/>
          <w:sz w:val="28"/>
          <w:szCs w:val="28"/>
          <w:lang w:eastAsia="en-US"/>
        </w:rPr>
        <w:lastRenderedPageBreak/>
        <w:t>расписанием, не допускать расхождение часов по внеурочной деятельности по тарификационному списку и приказом директора МБОУ «СШ № 25».</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 xml:space="preserve">В соответствии с разъяснениями </w:t>
      </w:r>
      <w:proofErr w:type="spellStart"/>
      <w:r w:rsidRPr="0016313E">
        <w:rPr>
          <w:rFonts w:eastAsiaTheme="minorHAnsi"/>
          <w:sz w:val="28"/>
          <w:szCs w:val="28"/>
          <w:lang w:eastAsia="en-US"/>
        </w:rPr>
        <w:t>Минпросвещения</w:t>
      </w:r>
      <w:proofErr w:type="spellEnd"/>
      <w:r w:rsidRPr="0016313E">
        <w:rPr>
          <w:rFonts w:eastAsiaTheme="minorHAnsi"/>
          <w:sz w:val="28"/>
          <w:szCs w:val="28"/>
          <w:lang w:eastAsia="en-US"/>
        </w:rPr>
        <w:t xml:space="preserve"> (письма от 28.05.2020 № ВБ-1159/08 и от 07.09.2020 № ВБ-1700/08) деятельность по классному руководству возлагать на педагогического работника школы с его письменного согласия приказом работодателя. При необходимости классное руководство осуществлять учителями из числа руководителей и других работников школ, ведущих учебные занятия в данном классе. Объем учебной нагрузки, установленный педагогическому работнику оговаривать в трудовом договоре, заключаемом педагогическим работником с образовательной организацией;</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4)</w:t>
      </w:r>
      <w:r w:rsidRPr="0016313E">
        <w:rPr>
          <w:rFonts w:eastAsiaTheme="minorHAnsi"/>
          <w:sz w:val="28"/>
          <w:szCs w:val="28"/>
          <w:lang w:eastAsia="en-US"/>
        </w:rPr>
        <w:t xml:space="preserve"> предписание от 25.11.2024 № 91, выданное администрации городского округа ЗАТО Свободный -  на контроле сверка недвижимого имущества казны в реестре муниципального имущества с данными бухгалтерского учета (</w:t>
      </w:r>
      <w:proofErr w:type="spellStart"/>
      <w:r w:rsidRPr="0016313E">
        <w:rPr>
          <w:rFonts w:eastAsiaTheme="minorHAnsi"/>
          <w:sz w:val="28"/>
          <w:szCs w:val="28"/>
          <w:lang w:eastAsia="en-US"/>
        </w:rPr>
        <w:t>оборотно</w:t>
      </w:r>
      <w:proofErr w:type="spellEnd"/>
      <w:r w:rsidRPr="0016313E">
        <w:rPr>
          <w:rFonts w:eastAsiaTheme="minorHAnsi"/>
          <w:sz w:val="28"/>
          <w:szCs w:val="28"/>
          <w:lang w:eastAsia="en-US"/>
        </w:rPr>
        <w:t xml:space="preserve">-сальдовая ведомость по счету 010851000 «Недвижимое имущество, составляющее казну»), рекомендуем Сводный реестр муниципальных объектов недвижимого имущества вести в электронном виде с применением программного обеспечения 1С:Предприятие «Реестр государственного и муниципального имущества», не допускать сдачу в субаренду помещений объекта недвижимого имущества без согласования с арендодателем, осуществлять контроль и осмотр состояния, переданного в аренду недвижимого имущества путем проведения визуального осмотра на соответствие целям использования арендованного имущества, проект прогнозного плана приватизации муниципального имущества, находящегося в собственности городского округа ЗАТО Свободный, согласовывать с отделом бухгалтерского учета и финансов администрации городского округа ЗАТО Свободный и утверждать постановлением администрации городского округа ЗАТО Свободный не позднее 15 августа текущего года, согласно Положению «О порядке планирования приватизации муниципального имущества городского округа ЗАТО Свободный», утвержденного решением Думы от 14.09.2017 № 13/16, списать с бюджетного (бухгалтерского учета) имущество с истекшими сроками годности, не пригодное к эксплуатации; </w:t>
      </w:r>
    </w:p>
    <w:p w:rsidR="0016313E" w:rsidRPr="0016313E" w:rsidRDefault="0016313E" w:rsidP="0016313E">
      <w:pPr>
        <w:pStyle w:val="a3"/>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5)</w:t>
      </w:r>
      <w:r w:rsidRPr="0016313E">
        <w:rPr>
          <w:rFonts w:eastAsiaTheme="minorHAnsi"/>
          <w:sz w:val="28"/>
          <w:szCs w:val="28"/>
          <w:lang w:eastAsia="en-US"/>
        </w:rPr>
        <w:t xml:space="preserve"> так же предписания, частично исполненные в 202</w:t>
      </w:r>
      <w:r>
        <w:rPr>
          <w:rFonts w:eastAsiaTheme="minorHAnsi"/>
          <w:sz w:val="28"/>
          <w:szCs w:val="28"/>
          <w:lang w:eastAsia="en-US"/>
        </w:rPr>
        <w:t>4</w:t>
      </w:r>
      <w:r w:rsidRPr="0016313E">
        <w:rPr>
          <w:rFonts w:eastAsiaTheme="minorHAnsi"/>
          <w:sz w:val="28"/>
          <w:szCs w:val="28"/>
          <w:lang w:eastAsia="en-US"/>
        </w:rPr>
        <w:t xml:space="preserve"> году.</w:t>
      </w:r>
    </w:p>
    <w:p w:rsidR="0016313E" w:rsidRDefault="0016313E" w:rsidP="0016313E">
      <w:pPr>
        <w:pStyle w:val="a3"/>
        <w:spacing w:before="0" w:beforeAutospacing="0" w:after="0" w:afterAutospacing="0"/>
        <w:ind w:firstLine="567"/>
        <w:jc w:val="both"/>
        <w:rPr>
          <w:rFonts w:eastAsiaTheme="minorHAnsi"/>
          <w:sz w:val="28"/>
          <w:szCs w:val="28"/>
          <w:lang w:eastAsia="en-US"/>
        </w:rPr>
      </w:pPr>
      <w:r w:rsidRPr="0016313E">
        <w:rPr>
          <w:rFonts w:eastAsiaTheme="minorHAnsi"/>
          <w:sz w:val="28"/>
          <w:szCs w:val="28"/>
          <w:lang w:eastAsia="en-US"/>
        </w:rPr>
        <w:t>В целях оперативного контроля за исполнением местного бюджета в течение 2024 года проводился анализ ежеквартальных отчетов администрации городского округа об исполнении местного бюджета за 3 месяца, 6 месяцев и 9 месяцев 2024 года. Представляемая в Думу городского округа информация отражала проблемы и недостатки, возникающие в ходе исполнения бюджета.</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За 202</w:t>
      </w:r>
      <w:r w:rsidR="0016313E">
        <w:rPr>
          <w:sz w:val="28"/>
          <w:szCs w:val="28"/>
        </w:rPr>
        <w:t>4</w:t>
      </w:r>
      <w:r w:rsidRPr="000E6077">
        <w:rPr>
          <w:sz w:val="28"/>
          <w:szCs w:val="28"/>
        </w:rPr>
        <w:t xml:space="preserve"> год Контрольным органом проведено </w:t>
      </w:r>
      <w:r w:rsidR="0003077F" w:rsidRPr="000E6077">
        <w:rPr>
          <w:sz w:val="28"/>
          <w:szCs w:val="28"/>
        </w:rPr>
        <w:t>4</w:t>
      </w:r>
      <w:r w:rsidR="0016313E">
        <w:rPr>
          <w:sz w:val="28"/>
          <w:szCs w:val="28"/>
        </w:rPr>
        <w:t>2</w:t>
      </w:r>
      <w:r w:rsidRPr="000E6077">
        <w:rPr>
          <w:sz w:val="28"/>
          <w:szCs w:val="28"/>
        </w:rPr>
        <w:t xml:space="preserve"> экспертно-аналитических мероприятия с подготовкой экспертных заключений, из них: </w:t>
      </w:r>
    </w:p>
    <w:p w:rsidR="0016313E" w:rsidRPr="0016313E" w:rsidRDefault="0016313E" w:rsidP="0016313E">
      <w:pPr>
        <w:spacing w:after="0"/>
        <w:ind w:firstLine="709"/>
        <w:jc w:val="both"/>
        <w:rPr>
          <w:rFonts w:ascii="Times New Roman" w:eastAsia="Times New Roman" w:hAnsi="Times New Roman" w:cs="Times New Roman"/>
          <w:sz w:val="28"/>
          <w:szCs w:val="28"/>
          <w:lang w:eastAsia="ru-RU"/>
        </w:rPr>
      </w:pPr>
      <w:r w:rsidRPr="0016313E">
        <w:rPr>
          <w:rFonts w:ascii="Times New Roman" w:eastAsia="Times New Roman" w:hAnsi="Times New Roman" w:cs="Times New Roman"/>
          <w:sz w:val="28"/>
          <w:szCs w:val="28"/>
          <w:lang w:eastAsia="ru-RU"/>
        </w:rPr>
        <w:t>а) по проектам нормативных правовых актов – 22;</w:t>
      </w:r>
    </w:p>
    <w:p w:rsidR="0016313E" w:rsidRPr="0016313E" w:rsidRDefault="0016313E" w:rsidP="0016313E">
      <w:pPr>
        <w:spacing w:after="0"/>
        <w:ind w:firstLine="709"/>
        <w:jc w:val="both"/>
        <w:rPr>
          <w:rFonts w:ascii="Times New Roman" w:eastAsia="Times New Roman" w:hAnsi="Times New Roman" w:cs="Times New Roman"/>
          <w:sz w:val="28"/>
          <w:szCs w:val="28"/>
          <w:lang w:eastAsia="ru-RU"/>
        </w:rPr>
      </w:pPr>
      <w:r w:rsidRPr="0016313E">
        <w:rPr>
          <w:rFonts w:ascii="Times New Roman" w:eastAsia="Times New Roman" w:hAnsi="Times New Roman" w:cs="Times New Roman"/>
          <w:sz w:val="28"/>
          <w:szCs w:val="28"/>
          <w:lang w:eastAsia="ru-RU"/>
        </w:rPr>
        <w:t>б) по исполнению местного бюджета в 2023 году – 18;</w:t>
      </w:r>
    </w:p>
    <w:p w:rsidR="0016313E" w:rsidRPr="0016313E" w:rsidRDefault="0016313E" w:rsidP="0016313E">
      <w:pPr>
        <w:spacing w:after="0"/>
        <w:ind w:firstLine="709"/>
        <w:jc w:val="both"/>
        <w:rPr>
          <w:rFonts w:ascii="Times New Roman" w:eastAsia="Times New Roman" w:hAnsi="Times New Roman" w:cs="Times New Roman"/>
          <w:sz w:val="28"/>
          <w:szCs w:val="28"/>
          <w:lang w:eastAsia="ru-RU"/>
        </w:rPr>
      </w:pPr>
      <w:r w:rsidRPr="0016313E">
        <w:rPr>
          <w:rFonts w:ascii="Times New Roman" w:eastAsia="Times New Roman" w:hAnsi="Times New Roman" w:cs="Times New Roman"/>
          <w:sz w:val="28"/>
          <w:szCs w:val="28"/>
          <w:lang w:eastAsia="ru-RU"/>
        </w:rPr>
        <w:t xml:space="preserve">в) по проекту местного бюджета на 2025 год и плановый период 2026, 2027 </w:t>
      </w:r>
      <w:proofErr w:type="spellStart"/>
      <w:r w:rsidRPr="0016313E">
        <w:rPr>
          <w:rFonts w:ascii="Times New Roman" w:eastAsia="Times New Roman" w:hAnsi="Times New Roman" w:cs="Times New Roman"/>
          <w:sz w:val="28"/>
          <w:szCs w:val="28"/>
          <w:lang w:eastAsia="ru-RU"/>
        </w:rPr>
        <w:t>г.г</w:t>
      </w:r>
      <w:proofErr w:type="spellEnd"/>
      <w:r w:rsidRPr="0016313E">
        <w:rPr>
          <w:rFonts w:ascii="Times New Roman" w:eastAsia="Times New Roman" w:hAnsi="Times New Roman" w:cs="Times New Roman"/>
          <w:sz w:val="28"/>
          <w:szCs w:val="28"/>
          <w:lang w:eastAsia="ru-RU"/>
        </w:rPr>
        <w:t>. – 2.</w:t>
      </w:r>
    </w:p>
    <w:p w:rsidR="0033467A" w:rsidRPr="000E6077" w:rsidRDefault="0033467A" w:rsidP="0016313E">
      <w:pPr>
        <w:pStyle w:val="a3"/>
        <w:spacing w:before="0" w:beforeAutospacing="0" w:after="0" w:afterAutospacing="0"/>
        <w:jc w:val="both"/>
        <w:rPr>
          <w:sz w:val="28"/>
          <w:szCs w:val="28"/>
        </w:rPr>
      </w:pPr>
      <w:r w:rsidRPr="000E6077">
        <w:rPr>
          <w:sz w:val="28"/>
          <w:szCs w:val="28"/>
        </w:rPr>
        <w:t xml:space="preserve">       Также деятельностью Контрольного органа в 202</w:t>
      </w:r>
      <w:r w:rsidR="0016313E">
        <w:rPr>
          <w:sz w:val="28"/>
          <w:szCs w:val="28"/>
        </w:rPr>
        <w:t>4</w:t>
      </w:r>
      <w:r w:rsidRPr="000E6077">
        <w:rPr>
          <w:sz w:val="28"/>
          <w:szCs w:val="28"/>
        </w:rPr>
        <w:t xml:space="preserve"> году являлись:</w:t>
      </w:r>
    </w:p>
    <w:p w:rsidR="0016313E" w:rsidRPr="0016313E" w:rsidRDefault="0016313E" w:rsidP="0016313E">
      <w:pPr>
        <w:pStyle w:val="a3"/>
        <w:spacing w:before="0" w:beforeAutospacing="0" w:after="0" w:afterAutospacing="0"/>
        <w:ind w:firstLine="426"/>
        <w:jc w:val="both"/>
        <w:rPr>
          <w:sz w:val="28"/>
          <w:szCs w:val="28"/>
        </w:rPr>
      </w:pPr>
      <w:r w:rsidRPr="0016313E">
        <w:rPr>
          <w:sz w:val="28"/>
          <w:szCs w:val="28"/>
        </w:rPr>
        <w:t xml:space="preserve">- изучение методических и нормативных правовых документов, необходимых для осуществления аудита эффективности использования бюджетных средств, </w:t>
      </w:r>
      <w:r w:rsidRPr="0016313E">
        <w:rPr>
          <w:sz w:val="28"/>
          <w:szCs w:val="28"/>
        </w:rPr>
        <w:lastRenderedPageBreak/>
        <w:t>контрольной деятельности, касающейся расходных обязательств, также муниципальных программ;</w:t>
      </w:r>
    </w:p>
    <w:p w:rsidR="0016313E" w:rsidRPr="0016313E" w:rsidRDefault="0016313E" w:rsidP="0016313E">
      <w:pPr>
        <w:pStyle w:val="a3"/>
        <w:spacing w:before="0" w:beforeAutospacing="0" w:after="0" w:afterAutospacing="0"/>
        <w:ind w:firstLine="426"/>
        <w:jc w:val="both"/>
        <w:rPr>
          <w:sz w:val="28"/>
          <w:szCs w:val="28"/>
        </w:rPr>
      </w:pPr>
      <w:r w:rsidRPr="0016313E">
        <w:rPr>
          <w:sz w:val="28"/>
          <w:szCs w:val="28"/>
        </w:rPr>
        <w:t>- усиление экспертно-аналитической направленности своей деятельности;</w:t>
      </w:r>
    </w:p>
    <w:p w:rsidR="0016313E" w:rsidRDefault="0016313E" w:rsidP="0016313E">
      <w:pPr>
        <w:pStyle w:val="a3"/>
        <w:spacing w:before="0" w:beforeAutospacing="0" w:after="0" w:afterAutospacing="0"/>
        <w:ind w:firstLine="426"/>
        <w:jc w:val="both"/>
        <w:rPr>
          <w:sz w:val="28"/>
          <w:szCs w:val="28"/>
        </w:rPr>
      </w:pPr>
      <w:r w:rsidRPr="0016313E">
        <w:rPr>
          <w:sz w:val="28"/>
          <w:szCs w:val="28"/>
        </w:rPr>
        <w:t>- участие в служебных проверках, организованных администрацией городского округа, работа со структурными подразделениями администрации городского округа и муниципальными организациями, консультации работников муниципальных образовательных организаций, учреждений культуры и искусства по оплате труда, трудовому, бюджетному законодательству, закупочной деятельности.</w:t>
      </w:r>
      <w:r w:rsidR="0033467A" w:rsidRPr="000E6077">
        <w:rPr>
          <w:sz w:val="28"/>
          <w:szCs w:val="28"/>
        </w:rPr>
        <w:t xml:space="preserve"> </w:t>
      </w:r>
    </w:p>
    <w:p w:rsidR="0033467A" w:rsidRPr="000E6077" w:rsidRDefault="0033467A" w:rsidP="0016313E">
      <w:pPr>
        <w:pStyle w:val="a3"/>
        <w:spacing w:before="0" w:beforeAutospacing="0" w:after="0" w:afterAutospacing="0"/>
        <w:ind w:firstLine="426"/>
        <w:jc w:val="both"/>
        <w:rPr>
          <w:sz w:val="28"/>
          <w:szCs w:val="28"/>
        </w:rPr>
      </w:pPr>
      <w:r w:rsidRPr="000E6077">
        <w:rPr>
          <w:sz w:val="28"/>
          <w:szCs w:val="28"/>
        </w:rPr>
        <w:t xml:space="preserve"> Отчеты по результатам проверки рассматриваются на заседаниях Думы городского округа, опубликовываются в газете «Свободные вести» и размещаются на официальном сайте Думы городского округа в сети Интернет. В случае выявления каких-либо замечаний или нарушений в расходовании бюджетных средств принимаются конкретные меры по их устранению.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Так как местное самоуправление – это самая близкая власть к людям, основа народовластия. Во многом от эффективности работы местного самоуправления напрямую зависит то, как люди воспринимают власть в целом. Это налагает на нас дополнительную ответственность перед государством и обществом. Органы местного самоуправления обеспечивают качество жизни людей, создают комфортную среду для социальной и профессиональной самореализации граждан. Помнят, что муниципалитет – это, прежде всего люди, живущие в нем. Люди, могут и хотят участвовать в решении вопросов местного значения.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На сегодняшний день есть еще много проблем и вопросов, требующих решения. На все эти и другие насущные и важные проблемы обеспечения жизни населения и направлены приоритеты деятельности Думы городского </w:t>
      </w:r>
      <w:proofErr w:type="gramStart"/>
      <w:r w:rsidRPr="000E6077">
        <w:rPr>
          <w:sz w:val="28"/>
          <w:szCs w:val="28"/>
        </w:rPr>
        <w:t>округа</w:t>
      </w:r>
      <w:proofErr w:type="gramEnd"/>
      <w:r w:rsidRPr="000E6077">
        <w:rPr>
          <w:sz w:val="28"/>
          <w:szCs w:val="28"/>
        </w:rPr>
        <w:t xml:space="preserve"> ЗАТО Свободный, главы городского округа и администрацией городского округа. </w:t>
      </w:r>
    </w:p>
    <w:p w:rsidR="0033467A" w:rsidRPr="000E6077" w:rsidRDefault="0033467A" w:rsidP="000E6077">
      <w:pPr>
        <w:pStyle w:val="a3"/>
        <w:spacing w:before="0" w:beforeAutospacing="0" w:after="0" w:afterAutospacing="0"/>
        <w:jc w:val="both"/>
        <w:rPr>
          <w:b/>
          <w:sz w:val="28"/>
          <w:szCs w:val="28"/>
        </w:rPr>
      </w:pPr>
    </w:p>
    <w:p w:rsidR="0033467A" w:rsidRPr="000E6077" w:rsidRDefault="0033467A" w:rsidP="000E6077">
      <w:pPr>
        <w:pStyle w:val="a3"/>
        <w:spacing w:before="0" w:beforeAutospacing="0" w:after="0" w:afterAutospacing="0"/>
        <w:jc w:val="both"/>
        <w:rPr>
          <w:b/>
          <w:sz w:val="28"/>
          <w:szCs w:val="28"/>
        </w:rPr>
      </w:pPr>
      <w:r w:rsidRPr="000E6077">
        <w:rPr>
          <w:b/>
          <w:sz w:val="28"/>
          <w:szCs w:val="28"/>
        </w:rPr>
        <w:t xml:space="preserve">II. Отчет о работе Думы городского </w:t>
      </w:r>
      <w:proofErr w:type="gramStart"/>
      <w:r w:rsidRPr="000E6077">
        <w:rPr>
          <w:b/>
          <w:sz w:val="28"/>
          <w:szCs w:val="28"/>
        </w:rPr>
        <w:t>округа</w:t>
      </w:r>
      <w:proofErr w:type="gramEnd"/>
      <w:r w:rsidRPr="000E6077">
        <w:rPr>
          <w:b/>
          <w:sz w:val="28"/>
          <w:szCs w:val="28"/>
        </w:rPr>
        <w:t xml:space="preserve"> ЗАТО Свободный в 202</w:t>
      </w:r>
      <w:r w:rsidR="0016313E">
        <w:rPr>
          <w:b/>
          <w:sz w:val="28"/>
          <w:szCs w:val="28"/>
        </w:rPr>
        <w:t>4</w:t>
      </w:r>
      <w:r w:rsidRPr="000E6077">
        <w:rPr>
          <w:b/>
          <w:sz w:val="28"/>
          <w:szCs w:val="28"/>
        </w:rPr>
        <w:t xml:space="preserve"> году</w:t>
      </w:r>
    </w:p>
    <w:p w:rsidR="0033467A" w:rsidRPr="000E6077" w:rsidRDefault="0033467A" w:rsidP="000E6077">
      <w:pPr>
        <w:pStyle w:val="a3"/>
        <w:spacing w:before="0" w:beforeAutospacing="0" w:after="0" w:afterAutospacing="0"/>
        <w:jc w:val="both"/>
        <w:rPr>
          <w:b/>
          <w:sz w:val="28"/>
          <w:szCs w:val="28"/>
        </w:rPr>
      </w:pP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сентябре 2021 года начала свою работу Дума городского </w:t>
      </w:r>
      <w:proofErr w:type="gramStart"/>
      <w:r w:rsidRPr="000E6077">
        <w:rPr>
          <w:sz w:val="28"/>
          <w:szCs w:val="28"/>
        </w:rPr>
        <w:t>округа</w:t>
      </w:r>
      <w:proofErr w:type="gramEnd"/>
      <w:r w:rsidRPr="000E6077">
        <w:rPr>
          <w:sz w:val="28"/>
          <w:szCs w:val="28"/>
        </w:rPr>
        <w:t xml:space="preserve"> ЗАТО Свободный 7 созыва. В соответствии с требованиями Устава городского округа Дума городского округа состоит из 10 депутатов, избираемых по 2 многомандатным избирательным округам. На каждом округе было избрано по 5 депутатов. На 01.01.202</w:t>
      </w:r>
      <w:r w:rsidR="00242223" w:rsidRPr="000E6077">
        <w:rPr>
          <w:sz w:val="28"/>
          <w:szCs w:val="28"/>
        </w:rPr>
        <w:t>3</w:t>
      </w:r>
      <w:r w:rsidRPr="000E6077">
        <w:rPr>
          <w:sz w:val="28"/>
          <w:szCs w:val="28"/>
        </w:rPr>
        <w:t xml:space="preserve"> года в состав Думы городского округа входили следующие депутаты: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 По первому избирательному округу: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Бем Светлана Владимировна;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Викторов Евгений Александрович;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Кирилова Наталия Валерьевна;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Саломатина Елена Викторовна;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Сорокин Андрей Николаевич.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2. По второму избирательному округу: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w:t>
      </w:r>
      <w:proofErr w:type="spellStart"/>
      <w:r w:rsidRPr="000E6077">
        <w:rPr>
          <w:sz w:val="28"/>
          <w:szCs w:val="28"/>
        </w:rPr>
        <w:t>Малецкий</w:t>
      </w:r>
      <w:proofErr w:type="spellEnd"/>
      <w:r w:rsidRPr="000E6077">
        <w:rPr>
          <w:sz w:val="28"/>
          <w:szCs w:val="28"/>
        </w:rPr>
        <w:t xml:space="preserve"> Алексей Николаевич;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Пудовкина Наталья Анатольевна;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Светлов Анатолий Николаевич;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w:t>
      </w:r>
      <w:proofErr w:type="spellStart"/>
      <w:r w:rsidRPr="000E6077">
        <w:rPr>
          <w:sz w:val="28"/>
          <w:szCs w:val="28"/>
        </w:rPr>
        <w:t>Хизуев</w:t>
      </w:r>
      <w:proofErr w:type="spellEnd"/>
      <w:r w:rsidRPr="000E6077">
        <w:rPr>
          <w:sz w:val="28"/>
          <w:szCs w:val="28"/>
        </w:rPr>
        <w:t xml:space="preserve"> </w:t>
      </w:r>
      <w:proofErr w:type="spellStart"/>
      <w:r w:rsidRPr="000E6077">
        <w:rPr>
          <w:sz w:val="28"/>
          <w:szCs w:val="28"/>
        </w:rPr>
        <w:t>Рашидхан</w:t>
      </w:r>
      <w:proofErr w:type="spellEnd"/>
      <w:r w:rsidRPr="000E6077">
        <w:rPr>
          <w:sz w:val="28"/>
          <w:szCs w:val="28"/>
        </w:rPr>
        <w:t xml:space="preserve"> </w:t>
      </w:r>
      <w:proofErr w:type="spellStart"/>
      <w:r w:rsidRPr="000E6077">
        <w:rPr>
          <w:sz w:val="28"/>
          <w:szCs w:val="28"/>
        </w:rPr>
        <w:t>Газимагомедович</w:t>
      </w:r>
      <w:proofErr w:type="spellEnd"/>
      <w:r w:rsidRPr="000E6077">
        <w:rPr>
          <w:sz w:val="28"/>
          <w:szCs w:val="28"/>
        </w:rPr>
        <w:t>;</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Шаманова Олеся Геннадьевна. </w:t>
      </w:r>
    </w:p>
    <w:p w:rsidR="0033467A" w:rsidRPr="000E6077" w:rsidRDefault="0033467A" w:rsidP="000E6077">
      <w:pPr>
        <w:pStyle w:val="a3"/>
        <w:spacing w:before="0" w:beforeAutospacing="0" w:after="0" w:afterAutospacing="0"/>
        <w:jc w:val="both"/>
        <w:rPr>
          <w:sz w:val="28"/>
          <w:szCs w:val="28"/>
        </w:rPr>
      </w:pPr>
      <w:r w:rsidRPr="000E6077">
        <w:rPr>
          <w:sz w:val="28"/>
          <w:szCs w:val="28"/>
        </w:rPr>
        <w:lastRenderedPageBreak/>
        <w:t xml:space="preserve">     Деятельность Думы городского </w:t>
      </w:r>
      <w:proofErr w:type="gramStart"/>
      <w:r w:rsidRPr="000E6077">
        <w:rPr>
          <w:sz w:val="28"/>
          <w:szCs w:val="28"/>
        </w:rPr>
        <w:t>округа</w:t>
      </w:r>
      <w:proofErr w:type="gramEnd"/>
      <w:r w:rsidRPr="000E6077">
        <w:rPr>
          <w:sz w:val="28"/>
          <w:szCs w:val="28"/>
        </w:rPr>
        <w:t xml:space="preserve"> ЗАТО Свободный, как представительного органа местного самоуправления, осуществляется в соответствии с требованиями законодательства Российской Федерации, Свердловской области, Устава городского округа ЗАТО Свободный и Регламента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исключительной компетенции Думы городского округа находятся: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 принятие Устава городского округа и внесение в него изменений и дополнений;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2) утверждение местного бюджета и отчета о его исполнении;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3) установление, изменений и отмена местных налогов и сборов в соответствии с законодательством Российской Федерации о налогах и сборах;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4) утверждение стратегии социально-экономического развития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5) определение порядка управления и распоряжения имуществом, находящимся в муниципальной собственности;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муниципальных учреждений по представлению главы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7) определение порядка участия городского округа в организациях межмуниципального сотрудничества;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10) принятие решения об удалении главы городского округа в отставку;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11) установление порядка проведения конкурса по отбору кандидатур на должность главы городского </w:t>
      </w:r>
      <w:proofErr w:type="gramStart"/>
      <w:r w:rsidRPr="000E6077">
        <w:rPr>
          <w:sz w:val="28"/>
          <w:szCs w:val="28"/>
        </w:rPr>
        <w:t>округа</w:t>
      </w:r>
      <w:proofErr w:type="gramEnd"/>
      <w:r w:rsidRPr="000E6077">
        <w:rPr>
          <w:sz w:val="28"/>
          <w:szCs w:val="28"/>
        </w:rPr>
        <w:t xml:space="preserve"> ЗАТО Свободный;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12) назначение одной трети членов конкурсной комиссии по отбору кандидатур на должность главы городского </w:t>
      </w:r>
      <w:proofErr w:type="gramStart"/>
      <w:r w:rsidRPr="000E6077">
        <w:rPr>
          <w:sz w:val="28"/>
          <w:szCs w:val="28"/>
        </w:rPr>
        <w:t>округа</w:t>
      </w:r>
      <w:proofErr w:type="gramEnd"/>
      <w:r w:rsidRPr="000E6077">
        <w:rPr>
          <w:sz w:val="28"/>
          <w:szCs w:val="28"/>
        </w:rPr>
        <w:t xml:space="preserve"> ЗАТО Свободный;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13) избрание главы городского округа из числа кандидатов, представленных конкурсной комиссией по результатам конкурса;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14) утверждение правил благоустройства территории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Кроме того, к полномочиям Думы городского округа также относятся: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 установление официальных символов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2) утверждение структуры администрации городского округа по представлению главы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3) формирование контрольного органа городского округа и принятие положения об организации его деятельности;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4) утверждение Положения о бюджетном процессе, принятие решений об установлении налоговых льгот по местным налогам, оснований и порядка их применения;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5)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6) установление квалификационных требований к должностям муниципальной службы; </w:t>
      </w:r>
    </w:p>
    <w:p w:rsidR="0033467A" w:rsidRPr="000E6077" w:rsidRDefault="0033467A" w:rsidP="000E6077">
      <w:pPr>
        <w:pStyle w:val="a3"/>
        <w:spacing w:before="0" w:beforeAutospacing="0" w:after="0" w:afterAutospacing="0"/>
        <w:jc w:val="both"/>
        <w:rPr>
          <w:sz w:val="28"/>
          <w:szCs w:val="28"/>
        </w:rPr>
      </w:pPr>
      <w:r w:rsidRPr="000E6077">
        <w:rPr>
          <w:sz w:val="28"/>
          <w:szCs w:val="28"/>
        </w:rPr>
        <w:lastRenderedPageBreak/>
        <w:t xml:space="preserve">7) установление в соответствии с Градостроительным кодексом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8) утверждение генерального плана городского округа, в том числе внесение изменений в него, по представлению главы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9) утверждение местных нормативов градостроительного проектирования городского округа и внесение изменений в местные нормативы градостроительного проектирования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10) утверждение правил землепользования и застройки территории городского округа, в том числе внесение изменений в них, по представлению главы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11) принятие решений об учреждении межмуниципальных хозяйственных обществ в форме закрытых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12) установление порядка организационно-правового, финансового, материально-технического обеспечения первичных мер пожарной безопасности в границах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13) утверждение в соответствии с федеральными законами порядка предоставления, использования и изъятия земельных участков по представлению главы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14) утверждение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15) установление системы оплаты труда работников муниципальных учреждений и порядка ее применения;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16) определение порядка привлечения граждан к выполнению на добровольной основе социально значимых для городского округа работ и принятие решения о привлечении граждан к выполнению на добровольной основе социально значимых для городского округа работ;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17) назначение муниципальных выборов и местного референдума;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18) утверждение схемы избирательных округов на территории муниципального образования;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19) организация профессионального образования и дополнительного профессионального образования депутатов Думы городского округа, муниципальных служащих Думы городского округа; организация подготовки кадров для муниципальной службы в порядке, предусмотренном законодательством Российской </w:t>
      </w:r>
      <w:r w:rsidRPr="000E6077">
        <w:rPr>
          <w:sz w:val="28"/>
          <w:szCs w:val="28"/>
        </w:rPr>
        <w:lastRenderedPageBreak/>
        <w:t xml:space="preserve">Федерации об образовании и законодательством Российской Федерации о муниципальной службе;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20) принятие муниципальных правовых актов по организации и осуществлению муниципального контроля; </w:t>
      </w:r>
    </w:p>
    <w:p w:rsidR="0033467A" w:rsidRPr="000E6077" w:rsidRDefault="0033467A" w:rsidP="000E6077">
      <w:pPr>
        <w:pStyle w:val="a3"/>
        <w:spacing w:before="0" w:beforeAutospacing="0" w:after="0" w:afterAutospacing="0"/>
        <w:jc w:val="both"/>
        <w:rPr>
          <w:sz w:val="28"/>
          <w:szCs w:val="28"/>
        </w:rPr>
      </w:pPr>
      <w:r w:rsidRPr="000E6077">
        <w:rPr>
          <w:sz w:val="28"/>
          <w:szCs w:val="28"/>
        </w:rPr>
        <w:t>21) утверждение программы комплексного развития систем коммунальной инфраструктуры городского округа, требования к которой устанавливаются Правительством Российской Федерации;</w:t>
      </w:r>
    </w:p>
    <w:p w:rsidR="0033467A" w:rsidRPr="000E6077" w:rsidRDefault="0033467A" w:rsidP="000E6077">
      <w:pPr>
        <w:pStyle w:val="a3"/>
        <w:spacing w:before="0" w:beforeAutospacing="0" w:after="0" w:afterAutospacing="0"/>
        <w:jc w:val="both"/>
        <w:rPr>
          <w:sz w:val="28"/>
          <w:szCs w:val="28"/>
        </w:rPr>
      </w:pPr>
      <w:r w:rsidRPr="000E6077">
        <w:rPr>
          <w:sz w:val="28"/>
          <w:szCs w:val="28"/>
        </w:rPr>
        <w:t>22) определение порядка предоставления жилых помещений муниципального специализированного жилищного фонда и муниципального жилищного фонда коммерческого использования городского округа;</w:t>
      </w:r>
    </w:p>
    <w:p w:rsidR="0033467A" w:rsidRDefault="0033467A" w:rsidP="007F6930">
      <w:pPr>
        <w:pStyle w:val="a3"/>
        <w:spacing w:before="0" w:beforeAutospacing="0" w:after="0" w:afterAutospacing="0"/>
        <w:jc w:val="both"/>
        <w:rPr>
          <w:sz w:val="28"/>
          <w:szCs w:val="28"/>
        </w:rPr>
      </w:pPr>
      <w:r w:rsidRPr="000E6077">
        <w:rPr>
          <w:sz w:val="28"/>
          <w:szCs w:val="28"/>
        </w:rPr>
        <w:t>23) установление порядка приват</w:t>
      </w:r>
      <w:r w:rsidR="007F6930">
        <w:rPr>
          <w:sz w:val="28"/>
          <w:szCs w:val="28"/>
        </w:rPr>
        <w:t>изации муниципального имущества;</w:t>
      </w:r>
    </w:p>
    <w:p w:rsidR="007F6930" w:rsidRPr="007F6930" w:rsidRDefault="007F6930" w:rsidP="007F6930">
      <w:pPr>
        <w:pStyle w:val="a3"/>
        <w:spacing w:before="0" w:beforeAutospacing="0" w:after="0" w:afterAutospacing="0"/>
        <w:jc w:val="both"/>
        <w:rPr>
          <w:sz w:val="28"/>
          <w:szCs w:val="28"/>
        </w:rPr>
      </w:pPr>
      <w:r>
        <w:rPr>
          <w:sz w:val="28"/>
          <w:szCs w:val="28"/>
        </w:rPr>
        <w:t>24</w:t>
      </w:r>
      <w:r w:rsidRPr="007F6930">
        <w:rPr>
          <w:sz w:val="28"/>
          <w:szCs w:val="28"/>
        </w:rPr>
        <w:t xml:space="preserve">) установление муниципальным служащим, замещающим должности муниципальной службы в органах местного самоуправления городского </w:t>
      </w:r>
      <w:proofErr w:type="gramStart"/>
      <w:r w:rsidRPr="007F6930">
        <w:rPr>
          <w:sz w:val="28"/>
          <w:szCs w:val="28"/>
        </w:rPr>
        <w:t>округа</w:t>
      </w:r>
      <w:proofErr w:type="gramEnd"/>
      <w:r w:rsidRPr="007F6930">
        <w:rPr>
          <w:sz w:val="28"/>
          <w:szCs w:val="28"/>
        </w:rPr>
        <w:t xml:space="preserve"> ЗАТО Свободный, размера должностных окладов, размера ежемесячных и иных дополнительных выплат, и порядка их осуществления;</w:t>
      </w:r>
    </w:p>
    <w:p w:rsidR="007F6930" w:rsidRPr="000E6077" w:rsidRDefault="007F6930" w:rsidP="007F6930">
      <w:pPr>
        <w:pStyle w:val="a3"/>
        <w:spacing w:before="0" w:beforeAutospacing="0" w:after="0" w:afterAutospacing="0"/>
        <w:jc w:val="both"/>
        <w:rPr>
          <w:sz w:val="28"/>
          <w:szCs w:val="28"/>
        </w:rPr>
      </w:pPr>
      <w:r>
        <w:rPr>
          <w:sz w:val="28"/>
          <w:szCs w:val="28"/>
        </w:rPr>
        <w:t>25</w:t>
      </w:r>
      <w:r w:rsidRPr="007F6930">
        <w:rPr>
          <w:sz w:val="28"/>
          <w:szCs w:val="28"/>
        </w:rPr>
        <w:t xml:space="preserve">) утверждение перечней должностей муниципальной службы органов местного самоуправления городского </w:t>
      </w:r>
      <w:proofErr w:type="gramStart"/>
      <w:r w:rsidRPr="007F6930">
        <w:rPr>
          <w:sz w:val="28"/>
          <w:szCs w:val="28"/>
        </w:rPr>
        <w:t>округа</w:t>
      </w:r>
      <w:proofErr w:type="gramEnd"/>
      <w:r w:rsidRPr="007F6930">
        <w:rPr>
          <w:sz w:val="28"/>
          <w:szCs w:val="28"/>
        </w:rPr>
        <w:t xml:space="preserve"> ЗАТО Свободный замещение которых налагает обязанности и запреты в соответствии с требованиями статей 8 и 12 Федерального закона от 25.12.2008 № 273-ФЗ «О противодействии коррупции».</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соответствии с требованиями пункта 6 статьи 24 Устава городского округа основными формами депутатской деятельности являются: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 Работа с избирателями;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2. Участие в заседаниях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3. Участие в комиссиях Думы;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4. Выполнение поручений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5. Участие в депутатских слушаниях;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6. Обращение с депутатскими запросами;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7. Обращение к должностным лицам местного самоуправления и органов местного самоуправления по вопросам местного значения и осуществления отдельных государственных полномочий.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Говоря о деятельности Думы городского округа необходимо отметить, что депутаты Думы, работают не на освобожденной основе и не создают материальных благ, а принимают нормативные правовые акты - решения в рамках своих полномочий, направленные на создание условий для развития бизнеса и предпринимательства, утверждение нормативных документов для работы исполнительного органа местного самоуправления, создание более комфортных условий для проживания населения, работы учреждений социальной сферы, повышение уровня благоустройства городского округа. Депутаты Думы городского округа – это самая близкая к людям власть, основа народовластия.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Если остановить на улице десять рядовых граждан и спросить, знают ли они, для чего нужна Дума городского округа, только один из десяти ответит - для того чтобы заниматься нормотворческой деятельностью и эффективно планировать бюджет городского округа. Чаще люди думают, что депутаты Думы городского округа нужны, чтобы решать их коммунальные и социальные проблемы, строить детские и спортивные площадки, помогать в обустройстве цветников возле домов, решать проблему качественного показа кабельного телевидения. Но эта, более видимая часть </w:t>
      </w:r>
      <w:r w:rsidRPr="000E6077">
        <w:rPr>
          <w:sz w:val="28"/>
          <w:szCs w:val="28"/>
        </w:rPr>
        <w:lastRenderedPageBreak/>
        <w:t xml:space="preserve">деятельности, основной вовсе не является. Напротив, главное для депутатов Думы городского округа - взвешенно и продуманно принять решение, которое в перспективе качественно улучшит жизнь всех граждан городского округа. </w:t>
      </w:r>
    </w:p>
    <w:p w:rsidR="0033467A" w:rsidRPr="000E6077" w:rsidRDefault="0033467A" w:rsidP="000E6077">
      <w:pPr>
        <w:pStyle w:val="a3"/>
        <w:spacing w:before="0" w:beforeAutospacing="0" w:after="0" w:afterAutospacing="0"/>
        <w:jc w:val="both"/>
        <w:rPr>
          <w:b/>
          <w:sz w:val="28"/>
          <w:szCs w:val="28"/>
        </w:rPr>
      </w:pPr>
      <w:r w:rsidRPr="000E6077">
        <w:rPr>
          <w:b/>
          <w:sz w:val="28"/>
          <w:szCs w:val="28"/>
        </w:rPr>
        <w:t xml:space="preserve">         В прошедшем 202</w:t>
      </w:r>
      <w:r w:rsidR="007F6930">
        <w:rPr>
          <w:b/>
          <w:sz w:val="28"/>
          <w:szCs w:val="28"/>
        </w:rPr>
        <w:t>4</w:t>
      </w:r>
      <w:r w:rsidRPr="000E6077">
        <w:rPr>
          <w:b/>
          <w:sz w:val="28"/>
          <w:szCs w:val="28"/>
        </w:rPr>
        <w:t xml:space="preserve"> году состоялось </w:t>
      </w:r>
      <w:r w:rsidR="007F6930">
        <w:rPr>
          <w:b/>
          <w:sz w:val="28"/>
          <w:szCs w:val="28"/>
        </w:rPr>
        <w:t>10</w:t>
      </w:r>
      <w:r w:rsidRPr="000E6077">
        <w:rPr>
          <w:b/>
          <w:sz w:val="28"/>
          <w:szCs w:val="28"/>
        </w:rPr>
        <w:t xml:space="preserve"> заседаний Думы городско</w:t>
      </w:r>
      <w:r w:rsidR="00242223" w:rsidRPr="000E6077">
        <w:rPr>
          <w:b/>
          <w:sz w:val="28"/>
          <w:szCs w:val="28"/>
        </w:rPr>
        <w:t xml:space="preserve">го округа (из них </w:t>
      </w:r>
      <w:r w:rsidR="007F6930">
        <w:rPr>
          <w:b/>
          <w:sz w:val="28"/>
          <w:szCs w:val="28"/>
        </w:rPr>
        <w:t>3</w:t>
      </w:r>
      <w:r w:rsidR="00242223" w:rsidRPr="000E6077">
        <w:rPr>
          <w:b/>
          <w:sz w:val="28"/>
          <w:szCs w:val="28"/>
        </w:rPr>
        <w:t xml:space="preserve"> внеочередн</w:t>
      </w:r>
      <w:r w:rsidR="007F6930">
        <w:rPr>
          <w:b/>
          <w:sz w:val="28"/>
          <w:szCs w:val="28"/>
        </w:rPr>
        <w:t>ых</w:t>
      </w:r>
      <w:r w:rsidRPr="000E6077">
        <w:rPr>
          <w:b/>
          <w:sz w:val="28"/>
          <w:szCs w:val="28"/>
        </w:rPr>
        <w:t>), на которых рассмотрено 1</w:t>
      </w:r>
      <w:r w:rsidR="00394603">
        <w:rPr>
          <w:b/>
          <w:sz w:val="28"/>
          <w:szCs w:val="28"/>
        </w:rPr>
        <w:t>76</w:t>
      </w:r>
      <w:r w:rsidR="00242223" w:rsidRPr="000E6077">
        <w:rPr>
          <w:b/>
          <w:sz w:val="28"/>
          <w:szCs w:val="28"/>
        </w:rPr>
        <w:t xml:space="preserve"> вопроса</w:t>
      </w:r>
      <w:r w:rsidRPr="000E6077">
        <w:rPr>
          <w:b/>
          <w:sz w:val="28"/>
          <w:szCs w:val="28"/>
        </w:rPr>
        <w:t xml:space="preserve">, принято </w:t>
      </w:r>
      <w:r w:rsidR="007F6930">
        <w:rPr>
          <w:b/>
          <w:sz w:val="28"/>
          <w:szCs w:val="28"/>
        </w:rPr>
        <w:t>60</w:t>
      </w:r>
      <w:r w:rsidRPr="000E6077">
        <w:rPr>
          <w:b/>
          <w:sz w:val="28"/>
          <w:szCs w:val="28"/>
        </w:rPr>
        <w:t xml:space="preserve"> решений нормативного правового характера. За сухими цифрами официальной статистики стоят серьезные вопросы жизнедеятельности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течение этого периода депутатами были рассмотрены и приняты ряд ключевых решений, к которым можно отнести решение утверждение бюджета городского округа на 202</w:t>
      </w:r>
      <w:r w:rsidR="00394603">
        <w:rPr>
          <w:sz w:val="28"/>
          <w:szCs w:val="28"/>
        </w:rPr>
        <w:t>5</w:t>
      </w:r>
      <w:r w:rsidRPr="000E6077">
        <w:rPr>
          <w:sz w:val="28"/>
          <w:szCs w:val="28"/>
        </w:rPr>
        <w:t xml:space="preserve"> год и плановый период 202</w:t>
      </w:r>
      <w:r w:rsidR="00394603">
        <w:rPr>
          <w:sz w:val="28"/>
          <w:szCs w:val="28"/>
        </w:rPr>
        <w:t>6</w:t>
      </w:r>
      <w:r w:rsidRPr="000E6077">
        <w:rPr>
          <w:sz w:val="28"/>
          <w:szCs w:val="28"/>
        </w:rPr>
        <w:t>-202</w:t>
      </w:r>
      <w:r w:rsidR="00394603">
        <w:rPr>
          <w:sz w:val="28"/>
          <w:szCs w:val="28"/>
        </w:rPr>
        <w:t>7</w:t>
      </w:r>
      <w:r w:rsidRPr="000E6077">
        <w:rPr>
          <w:sz w:val="28"/>
          <w:szCs w:val="28"/>
        </w:rPr>
        <w:t xml:space="preserve"> годов, об увеличении фонда оплаты труда работников муниципальных учреждений городского округа ЗАТО Свободный в 202</w:t>
      </w:r>
      <w:r w:rsidR="00394603">
        <w:rPr>
          <w:sz w:val="28"/>
          <w:szCs w:val="28"/>
        </w:rPr>
        <w:t>4</w:t>
      </w:r>
      <w:r w:rsidRPr="000E6077">
        <w:rPr>
          <w:sz w:val="28"/>
          <w:szCs w:val="28"/>
        </w:rPr>
        <w:t xml:space="preserve"> году, внесение изменений в положения об оплате труда работников муниципальных учреждений культуры и муниципальных образовательных учреждений</w:t>
      </w:r>
      <w:r w:rsidR="00242223" w:rsidRPr="000E6077">
        <w:rPr>
          <w:sz w:val="28"/>
          <w:szCs w:val="28"/>
        </w:rPr>
        <w:t>, утвержден порядок выдвижения, внесения, обсуждения, рассмотрения инициативных проектов, а также проведения их конкурсного отбора на территории городского округа ЗАТО Свободный Свердловской области</w:t>
      </w:r>
      <w:r w:rsidRPr="000E6077">
        <w:rPr>
          <w:sz w:val="28"/>
          <w:szCs w:val="28"/>
        </w:rPr>
        <w:t xml:space="preserve"> и ряд других.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Местное самоуправление - основа «конституционного строя в Российской Федерации» говорится в Федеральном законе «Об общих принципах организации местного самоуправления в Российской Федерации». Этим же законом определены общие правовые, территориальные, организационные и экономические принципы организации местного самоуправления. Определен перечень вопросов местного значения, который постепенно увеличивается. Однако доходная база местных бюджетов за последний период времени практически не изменилась. Формирование бюджета муниципального образования на практике происходит по вертикали сверху вниз без учета особенностей муниципального образования, при этом отсутствует методика определения финансовых потребностей муниципального образования для решения вопросов местного значения. </w:t>
      </w:r>
    </w:p>
    <w:p w:rsidR="00757ED8" w:rsidRPr="000E6077" w:rsidRDefault="0033467A" w:rsidP="000E6077">
      <w:pPr>
        <w:pStyle w:val="a3"/>
        <w:spacing w:before="0" w:beforeAutospacing="0" w:after="0" w:afterAutospacing="0"/>
        <w:jc w:val="both"/>
        <w:rPr>
          <w:sz w:val="28"/>
          <w:szCs w:val="28"/>
        </w:rPr>
      </w:pPr>
      <w:r w:rsidRPr="000E6077">
        <w:rPr>
          <w:sz w:val="28"/>
          <w:szCs w:val="28"/>
        </w:rPr>
        <w:t xml:space="preserve">       Средств явно не хватает на выполнение прописанных полномочий, а также необходимо содержать объекты социально-культурного назначения (школу, детский сад, Дворец культуры, спортивные сооружения), не говоря об объектах жилищно-коммунального комплекса. Кроме этого необходимы средства на создание условий для организации новых рабочих мест, новых производств, поддержки малого и среднего бизнеса. Думаю, что в настоящее время все заинтересованы в усилении роли органов местного самоуправления. Именно они ответственны за решение вопросов местного значения, они ближе всех к населению.</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w:t>
      </w:r>
      <w:r w:rsidRPr="000E6077">
        <w:rPr>
          <w:b/>
          <w:sz w:val="28"/>
          <w:szCs w:val="28"/>
        </w:rPr>
        <w:t>В Думе городского округа работают четыре постоянные комиссии. Всего за 202</w:t>
      </w:r>
      <w:r w:rsidR="00394603">
        <w:rPr>
          <w:b/>
          <w:sz w:val="28"/>
          <w:szCs w:val="28"/>
        </w:rPr>
        <w:t>4</w:t>
      </w:r>
      <w:r w:rsidRPr="000E6077">
        <w:rPr>
          <w:b/>
          <w:sz w:val="28"/>
          <w:szCs w:val="28"/>
        </w:rPr>
        <w:t xml:space="preserve"> год состоялось </w:t>
      </w:r>
      <w:r w:rsidR="00394603">
        <w:rPr>
          <w:b/>
          <w:sz w:val="28"/>
          <w:szCs w:val="28"/>
        </w:rPr>
        <w:t>36</w:t>
      </w:r>
      <w:r w:rsidRPr="000E6077">
        <w:rPr>
          <w:b/>
          <w:sz w:val="28"/>
          <w:szCs w:val="28"/>
        </w:rPr>
        <w:t xml:space="preserve"> заседани</w:t>
      </w:r>
      <w:r w:rsidR="00242223" w:rsidRPr="000E6077">
        <w:rPr>
          <w:b/>
          <w:sz w:val="28"/>
          <w:szCs w:val="28"/>
        </w:rPr>
        <w:t>я</w:t>
      </w:r>
      <w:r w:rsidRPr="000E6077">
        <w:rPr>
          <w:b/>
          <w:sz w:val="28"/>
          <w:szCs w:val="28"/>
        </w:rPr>
        <w:t xml:space="preserve"> постоянных депутатских комиссий, а также </w:t>
      </w:r>
      <w:r w:rsidR="00394603">
        <w:rPr>
          <w:b/>
          <w:sz w:val="28"/>
          <w:szCs w:val="28"/>
        </w:rPr>
        <w:t>10</w:t>
      </w:r>
      <w:r w:rsidRPr="000E6077">
        <w:rPr>
          <w:b/>
          <w:sz w:val="28"/>
          <w:szCs w:val="28"/>
        </w:rPr>
        <w:t xml:space="preserve"> совместных заседаний депутатских комиссий</w:t>
      </w:r>
      <w:r w:rsidRPr="000E6077">
        <w:rPr>
          <w:sz w:val="28"/>
          <w:szCs w:val="28"/>
        </w:rPr>
        <w:t xml:space="preserve">. Все вопросы, включаемые в повестку заседаний Думы городского округа, тщательно прорабатываются на заседаниях комиссий. Если проблема не до конца изучена, вопрос плохо проработан, то материалы отправляются на доработку и на повторное рассмотрение комиссией. Поэтому при рассмотрении на заседании Думы городского округа практически не возникает вопросов. А это значит, что решение принято взвешенно и обоснованно.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На комиссиях также рассматриваются вопросы по контролю за исполнением федеральных и областных законов, решений, принятых Думой городского округа, </w:t>
      </w:r>
      <w:r w:rsidRPr="000E6077">
        <w:rPr>
          <w:sz w:val="28"/>
          <w:szCs w:val="28"/>
        </w:rPr>
        <w:lastRenderedPageBreak/>
        <w:t xml:space="preserve">текущие вопросы жизнедеятельности городского округа, вопросы по обращениям жителей. Депутаты стараются рассматривать наиболее актуальные вопросы.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Самое сложное в депутатской деятельности это очень близкое и личное отношение к проблемам городского округа. Потому что при формировании и утверждении бюджета городского округа необходимо наиболее искусное решение чтобы правильно распределить, уметь понять нужность вложения и его первоочередность. Нужно, прежде всего, обеспечить граждан устойчивым теплом, качественной водой, вложить средства в улучшение состояния дорог, освещения улиц, материально-техническую базу объектов образования, здравоохранения, культуры.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Депутаты Думы городского округа совместно с администрацией городского округа знают обо всех проблемах, связанных с жизнедеятельностью городского округа. Они являются предметом их пристального внимания. Но сразу все проблемы и наказы депутатам Думы городского округа невозможно выполнить из-за недостатка финансовых средств.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Городской </w:t>
      </w:r>
      <w:proofErr w:type="gramStart"/>
      <w:r w:rsidRPr="000E6077">
        <w:rPr>
          <w:sz w:val="28"/>
          <w:szCs w:val="28"/>
        </w:rPr>
        <w:t>округ</w:t>
      </w:r>
      <w:proofErr w:type="gramEnd"/>
      <w:r w:rsidRPr="000E6077">
        <w:rPr>
          <w:sz w:val="28"/>
          <w:szCs w:val="28"/>
        </w:rPr>
        <w:t xml:space="preserve"> ЗАТО Свободный небольшое по территории и численности населения муниципальное образование. В составе Думы городского округа представлены такие группы населения городского округа - врачи, учителя, представители муниципальных образовательных учреждений, предприниматели.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У депутатов маленького городского округа, когда каждый шаг находится на виду у избирателей, немало обязанностей, но, пожалуй, главная из них защищать интересы каждого человека, знать и понимать, чем в данный момент живут люди, что их сегодня в большей степени беспокоит и стараться помочь. И помощь эта заключается в каждодневной работе по улучшению жизнедеятельности городского округа. Прежде всего, депутат - это публичный человек, и главное в его работе это каждодневное общение с жителями городского округа. Делается это посредством встреч, ежегодных отчетов перед избирателями своего избирательного округа, ежемесячных приемов граждан, ответов на устные и письменные обращения, системного информирования граждан о деятельности Думы городского округа, о новых нормативных актах, регламентирующих вопросы жизнедеятельности городского округа, а также прочно вошедших в жизнь городского округа публичных слушаний по самым разным вопросам развития и функционирования территории, которых в этом году </w:t>
      </w:r>
      <w:r w:rsidR="00242223" w:rsidRPr="000E6077">
        <w:rPr>
          <w:sz w:val="28"/>
          <w:szCs w:val="28"/>
        </w:rPr>
        <w:t>было 2</w:t>
      </w:r>
      <w:r w:rsidRPr="000E6077">
        <w:rPr>
          <w:sz w:val="28"/>
          <w:szCs w:val="28"/>
        </w:rPr>
        <w:t xml:space="preserve">.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соответствии с требованиями Федерального закона от 06.10.2003 года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131-ФЗ «Об общих принципах организации местного самоуправления в Российской Федерации», депутаты Думы городского округа осуществляют прием жителей, справедливо считая, что работа с избирателями - это одна из важных форм деятельности Думы городского округа. Депутаты встречаются с избирателями в Думе городского округа, а также на предприятиях и учреждениях городского округа по месту работы. Обращения поступают по самым разным вопросам жизнедеятельности городского округа. Они рассматриваются на заседаниях постоянных депутатских комиссий, на совместных заседаниях комиссии Думы городского округа, на заседаниях Думы городского округа, при личных встречах с жителями. При тесном взаимодействии с администрацией городского округа, ее структурными подразделениями, работа, как правило, дает положительные результаты. </w:t>
      </w:r>
    </w:p>
    <w:p w:rsidR="0033467A" w:rsidRPr="000E6077" w:rsidRDefault="0033467A" w:rsidP="000E6077">
      <w:pPr>
        <w:pStyle w:val="a3"/>
        <w:spacing w:before="0" w:beforeAutospacing="0" w:after="0" w:afterAutospacing="0"/>
        <w:jc w:val="both"/>
        <w:rPr>
          <w:sz w:val="28"/>
          <w:szCs w:val="28"/>
        </w:rPr>
      </w:pPr>
      <w:r w:rsidRPr="000E6077">
        <w:rPr>
          <w:sz w:val="28"/>
          <w:szCs w:val="28"/>
        </w:rPr>
        <w:lastRenderedPageBreak/>
        <w:t xml:space="preserve">         На каждом заседании Думы обязательно присутствуют представители администрации городского округа, либо глава городского округа, либо заместители главы администрации, что позволяет решать некоторые вопросы в рабочем порядке. Только объединив усилия представительной и исполнительной ветвей власти можно сделать жизнь жителей городского округа лучше.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Поэтому на постоянном контроле у депутатов такие вопросы, как переселение граждан, здравоохранение, пассажирские перевозки, образование, благоустройство территории городского округа, качество предоставления коммунальных и жилищных услуг населению, социальное обслуживание населения, вопросы, связанные с взаимодействием с командованием Тагильской ракетной дивизии.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Немаловажное значение имеет и организация обратной связи от населения по решению вопросов местного значения, т.е. создание механизма опроса населения по решению вопросов местного значения, что также необходимо сделать.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Задачи, стоящие перед депутатами, это конечно, организация встреч и приемов избирателей, разработка нормативных правовых актов, которые утверждены планом работы и продиктованы реалиями времени, выполнение других обязанностей в соответствии с Уставом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202</w:t>
      </w:r>
      <w:r w:rsidR="00394603">
        <w:rPr>
          <w:sz w:val="28"/>
          <w:szCs w:val="28"/>
        </w:rPr>
        <w:t>4</w:t>
      </w:r>
      <w:r w:rsidRPr="000E6077">
        <w:rPr>
          <w:sz w:val="28"/>
          <w:szCs w:val="28"/>
        </w:rPr>
        <w:t xml:space="preserve"> году было организова</w:t>
      </w:r>
      <w:r w:rsidR="00394603">
        <w:rPr>
          <w:sz w:val="28"/>
          <w:szCs w:val="28"/>
        </w:rPr>
        <w:t xml:space="preserve">но несколько встреч с командованием дивизии </w:t>
      </w:r>
      <w:r w:rsidRPr="000E6077">
        <w:rPr>
          <w:sz w:val="28"/>
          <w:szCs w:val="28"/>
        </w:rPr>
        <w:t>по насущным вопросам развития нашего городка.</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Был</w:t>
      </w:r>
      <w:r w:rsidR="000A577C" w:rsidRPr="000E6077">
        <w:rPr>
          <w:sz w:val="28"/>
          <w:szCs w:val="28"/>
        </w:rPr>
        <w:t>а</w:t>
      </w:r>
      <w:r w:rsidRPr="000E6077">
        <w:rPr>
          <w:sz w:val="28"/>
          <w:szCs w:val="28"/>
        </w:rPr>
        <w:t xml:space="preserve"> проведен</w:t>
      </w:r>
      <w:r w:rsidR="000A577C" w:rsidRPr="000E6077">
        <w:rPr>
          <w:sz w:val="28"/>
          <w:szCs w:val="28"/>
        </w:rPr>
        <w:t>а</w:t>
      </w:r>
      <w:r w:rsidRPr="000E6077">
        <w:rPr>
          <w:sz w:val="28"/>
          <w:szCs w:val="28"/>
        </w:rPr>
        <w:t xml:space="preserve"> встреч</w:t>
      </w:r>
      <w:r w:rsidR="000A577C" w:rsidRPr="000E6077">
        <w:rPr>
          <w:sz w:val="28"/>
          <w:szCs w:val="28"/>
        </w:rPr>
        <w:t>а</w:t>
      </w:r>
      <w:r w:rsidRPr="000E6077">
        <w:rPr>
          <w:sz w:val="28"/>
          <w:szCs w:val="28"/>
        </w:rPr>
        <w:t xml:space="preserve"> с членами Общественной палаты городского округа по вопросам взаимодействия и эффективного решения вопросов местного значения.</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Депутатами Думы городского округа также были проведены встречи с общественными организациями ветеранов и пенсионеров по вопросам взаимодействия и оказания помощи в их работе.</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Анализируя работу депутатов за истекший год, хотелось бы отметить, прежде всего, неравнодушное отношение не только к «глобальным» проблемам нашего городского округа, но и к судьбе отдельно взятого человека.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Активность депутатов на заседаниях депутатских комиссии и на совместных заседаниях депутатских комиссий Думы городского округа позволяет найти компромиссное решение, наиболее удовлетворяющее интересам населения, депутатов и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настоящее время нет институтов, которые бы готовили депутатов, но с уверенностью можно сказать, что, хотя и учились депутаты депутатской деятельности на ходу, но следуя традициям, принимали решения взвешенно в горячих спорах и поиске компромисса, учитывая иногда множество полярных мнений, идя непроторенным путем, думая в первую очередь о защите и реализации интересов населения.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наших силах сделать будущее нашего городского округа более стабильным, ведь депутаты Думы городского округа и работники администрации городского округа - тоже жители нашего городского </w:t>
      </w:r>
      <w:proofErr w:type="gramStart"/>
      <w:r w:rsidRPr="000E6077">
        <w:rPr>
          <w:sz w:val="28"/>
          <w:szCs w:val="28"/>
        </w:rPr>
        <w:t>округа</w:t>
      </w:r>
      <w:proofErr w:type="gramEnd"/>
      <w:r w:rsidRPr="000E6077">
        <w:rPr>
          <w:sz w:val="28"/>
          <w:szCs w:val="28"/>
        </w:rPr>
        <w:t xml:space="preserve"> ЗАТО Свободный. </w:t>
      </w:r>
    </w:p>
    <w:p w:rsidR="0033467A" w:rsidRPr="000E6077" w:rsidRDefault="0033467A" w:rsidP="000E6077">
      <w:pPr>
        <w:pStyle w:val="a3"/>
        <w:spacing w:before="0" w:beforeAutospacing="0" w:after="0" w:afterAutospacing="0"/>
        <w:jc w:val="both"/>
        <w:rPr>
          <w:sz w:val="28"/>
          <w:szCs w:val="28"/>
        </w:rPr>
      </w:pPr>
    </w:p>
    <w:p w:rsidR="0033467A" w:rsidRPr="000E6077" w:rsidRDefault="0033467A" w:rsidP="000E6077">
      <w:pPr>
        <w:pStyle w:val="a3"/>
        <w:spacing w:before="0" w:beforeAutospacing="0" w:after="0" w:afterAutospacing="0"/>
        <w:jc w:val="both"/>
        <w:rPr>
          <w:sz w:val="28"/>
          <w:szCs w:val="28"/>
        </w:rPr>
      </w:pP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Председатель Думы </w:t>
      </w:r>
    </w:p>
    <w:p w:rsidR="0033467A" w:rsidRDefault="0033467A" w:rsidP="000E6077">
      <w:pPr>
        <w:spacing w:after="0"/>
        <w:jc w:val="both"/>
        <w:rPr>
          <w:rFonts w:ascii="Times New Roman" w:hAnsi="Times New Roman" w:cs="Times New Roman"/>
          <w:sz w:val="28"/>
          <w:szCs w:val="28"/>
        </w:rPr>
      </w:pPr>
      <w:r w:rsidRPr="000E6077">
        <w:rPr>
          <w:rFonts w:ascii="Times New Roman" w:hAnsi="Times New Roman" w:cs="Times New Roman"/>
          <w:sz w:val="28"/>
          <w:szCs w:val="28"/>
        </w:rPr>
        <w:t xml:space="preserve">городского </w:t>
      </w:r>
      <w:proofErr w:type="gramStart"/>
      <w:r w:rsidRPr="000E6077">
        <w:rPr>
          <w:rFonts w:ascii="Times New Roman" w:hAnsi="Times New Roman" w:cs="Times New Roman"/>
          <w:sz w:val="28"/>
          <w:szCs w:val="28"/>
        </w:rPr>
        <w:t>округа</w:t>
      </w:r>
      <w:proofErr w:type="gramEnd"/>
      <w:r w:rsidRPr="000E6077">
        <w:rPr>
          <w:rFonts w:ascii="Times New Roman" w:hAnsi="Times New Roman" w:cs="Times New Roman"/>
          <w:sz w:val="28"/>
          <w:szCs w:val="28"/>
        </w:rPr>
        <w:t xml:space="preserve"> ЗАТО Свободный                                         </w:t>
      </w:r>
      <w:proofErr w:type="spellStart"/>
      <w:r w:rsidRPr="000E6077">
        <w:rPr>
          <w:rFonts w:ascii="Times New Roman" w:hAnsi="Times New Roman" w:cs="Times New Roman"/>
          <w:sz w:val="28"/>
          <w:szCs w:val="28"/>
        </w:rPr>
        <w:t>Е.В.Саломатина</w:t>
      </w:r>
      <w:proofErr w:type="spellEnd"/>
    </w:p>
    <w:p w:rsidR="00EE26F7" w:rsidRDefault="00EE26F7" w:rsidP="000E6077">
      <w:pPr>
        <w:spacing w:after="0"/>
        <w:jc w:val="both"/>
        <w:rPr>
          <w:rFonts w:ascii="Times New Roman" w:hAnsi="Times New Roman" w:cs="Times New Roman"/>
          <w:sz w:val="28"/>
          <w:szCs w:val="28"/>
        </w:rPr>
      </w:pPr>
    </w:p>
    <w:p w:rsidR="00EE26F7" w:rsidRDefault="00EE26F7" w:rsidP="000E6077">
      <w:pPr>
        <w:spacing w:after="0"/>
        <w:jc w:val="both"/>
        <w:rPr>
          <w:rFonts w:ascii="Times New Roman" w:hAnsi="Times New Roman" w:cs="Times New Roman"/>
          <w:sz w:val="28"/>
          <w:szCs w:val="28"/>
        </w:rPr>
      </w:pPr>
      <w:bookmarkStart w:id="0" w:name="_GoBack"/>
      <w:bookmarkEnd w:id="0"/>
    </w:p>
    <w:sectPr w:rsidR="00EE26F7" w:rsidSect="00C116C9">
      <w:pgSz w:w="11906" w:h="16838"/>
      <w:pgMar w:top="907"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7A"/>
    <w:rsid w:val="0003077F"/>
    <w:rsid w:val="00075B5C"/>
    <w:rsid w:val="000A577C"/>
    <w:rsid w:val="000E6077"/>
    <w:rsid w:val="001059E0"/>
    <w:rsid w:val="00130D8A"/>
    <w:rsid w:val="0016313E"/>
    <w:rsid w:val="001C6728"/>
    <w:rsid w:val="00240AD1"/>
    <w:rsid w:val="00242223"/>
    <w:rsid w:val="0031158D"/>
    <w:rsid w:val="0033467A"/>
    <w:rsid w:val="00394603"/>
    <w:rsid w:val="003C73A6"/>
    <w:rsid w:val="003E502E"/>
    <w:rsid w:val="00757ED8"/>
    <w:rsid w:val="007F6930"/>
    <w:rsid w:val="00867552"/>
    <w:rsid w:val="008D4285"/>
    <w:rsid w:val="00927D73"/>
    <w:rsid w:val="00A93217"/>
    <w:rsid w:val="00AF45E2"/>
    <w:rsid w:val="00B14854"/>
    <w:rsid w:val="00B745F2"/>
    <w:rsid w:val="00B86219"/>
    <w:rsid w:val="00BC1EE6"/>
    <w:rsid w:val="00C116C9"/>
    <w:rsid w:val="00C42897"/>
    <w:rsid w:val="00C67009"/>
    <w:rsid w:val="00CD369A"/>
    <w:rsid w:val="00D157CC"/>
    <w:rsid w:val="00D33D92"/>
    <w:rsid w:val="00D65DE1"/>
    <w:rsid w:val="00DF755C"/>
    <w:rsid w:val="00E9749B"/>
    <w:rsid w:val="00EE26F7"/>
    <w:rsid w:val="00F91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D9A9"/>
  <w15:chartTrackingRefBased/>
  <w15:docId w15:val="{EBCDE193-8ABE-4A47-B43D-1B0115D5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67A"/>
    <w:pPr>
      <w:spacing w:after="200"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67A"/>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6219"/>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B86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72020">
      <w:bodyDiv w:val="1"/>
      <w:marLeft w:val="0"/>
      <w:marRight w:val="0"/>
      <w:marTop w:val="0"/>
      <w:marBottom w:val="0"/>
      <w:divBdr>
        <w:top w:val="none" w:sz="0" w:space="0" w:color="auto"/>
        <w:left w:val="none" w:sz="0" w:space="0" w:color="auto"/>
        <w:bottom w:val="none" w:sz="0" w:space="0" w:color="auto"/>
        <w:right w:val="none" w:sz="0" w:space="0" w:color="auto"/>
      </w:divBdr>
    </w:div>
    <w:div w:id="865098984">
      <w:bodyDiv w:val="1"/>
      <w:marLeft w:val="0"/>
      <w:marRight w:val="0"/>
      <w:marTop w:val="0"/>
      <w:marBottom w:val="0"/>
      <w:divBdr>
        <w:top w:val="none" w:sz="0" w:space="0" w:color="auto"/>
        <w:left w:val="none" w:sz="0" w:space="0" w:color="auto"/>
        <w:bottom w:val="none" w:sz="0" w:space="0" w:color="auto"/>
        <w:right w:val="none" w:sz="0" w:space="0" w:color="auto"/>
      </w:divBdr>
    </w:div>
    <w:div w:id="1402867780">
      <w:bodyDiv w:val="1"/>
      <w:marLeft w:val="0"/>
      <w:marRight w:val="0"/>
      <w:marTop w:val="0"/>
      <w:marBottom w:val="0"/>
      <w:divBdr>
        <w:top w:val="none" w:sz="0" w:space="0" w:color="auto"/>
        <w:left w:val="none" w:sz="0" w:space="0" w:color="auto"/>
        <w:bottom w:val="none" w:sz="0" w:space="0" w:color="auto"/>
        <w:right w:val="none" w:sz="0" w:space="0" w:color="auto"/>
      </w:divBdr>
    </w:div>
    <w:div w:id="1415585115">
      <w:bodyDiv w:val="1"/>
      <w:marLeft w:val="0"/>
      <w:marRight w:val="0"/>
      <w:marTop w:val="0"/>
      <w:marBottom w:val="0"/>
      <w:divBdr>
        <w:top w:val="none" w:sz="0" w:space="0" w:color="auto"/>
        <w:left w:val="none" w:sz="0" w:space="0" w:color="auto"/>
        <w:bottom w:val="none" w:sz="0" w:space="0" w:color="auto"/>
        <w:right w:val="none" w:sz="0" w:space="0" w:color="auto"/>
      </w:divBdr>
    </w:div>
    <w:div w:id="1463035803">
      <w:bodyDiv w:val="1"/>
      <w:marLeft w:val="0"/>
      <w:marRight w:val="0"/>
      <w:marTop w:val="0"/>
      <w:marBottom w:val="0"/>
      <w:divBdr>
        <w:top w:val="none" w:sz="0" w:space="0" w:color="auto"/>
        <w:left w:val="none" w:sz="0" w:space="0" w:color="auto"/>
        <w:bottom w:val="none" w:sz="0" w:space="0" w:color="auto"/>
        <w:right w:val="none" w:sz="0" w:space="0" w:color="auto"/>
      </w:divBdr>
    </w:div>
    <w:div w:id="1471706635">
      <w:bodyDiv w:val="1"/>
      <w:marLeft w:val="0"/>
      <w:marRight w:val="0"/>
      <w:marTop w:val="0"/>
      <w:marBottom w:val="0"/>
      <w:divBdr>
        <w:top w:val="none" w:sz="0" w:space="0" w:color="auto"/>
        <w:left w:val="none" w:sz="0" w:space="0" w:color="auto"/>
        <w:bottom w:val="none" w:sz="0" w:space="0" w:color="auto"/>
        <w:right w:val="none" w:sz="0" w:space="0" w:color="auto"/>
      </w:divBdr>
    </w:div>
    <w:div w:id="1563059263">
      <w:bodyDiv w:val="1"/>
      <w:marLeft w:val="0"/>
      <w:marRight w:val="0"/>
      <w:marTop w:val="0"/>
      <w:marBottom w:val="0"/>
      <w:divBdr>
        <w:top w:val="none" w:sz="0" w:space="0" w:color="auto"/>
        <w:left w:val="none" w:sz="0" w:space="0" w:color="auto"/>
        <w:bottom w:val="none" w:sz="0" w:space="0" w:color="auto"/>
        <w:right w:val="none" w:sz="0" w:space="0" w:color="auto"/>
      </w:divBdr>
    </w:div>
    <w:div w:id="1588491788">
      <w:bodyDiv w:val="1"/>
      <w:marLeft w:val="0"/>
      <w:marRight w:val="0"/>
      <w:marTop w:val="0"/>
      <w:marBottom w:val="0"/>
      <w:divBdr>
        <w:top w:val="none" w:sz="0" w:space="0" w:color="auto"/>
        <w:left w:val="none" w:sz="0" w:space="0" w:color="auto"/>
        <w:bottom w:val="none" w:sz="0" w:space="0" w:color="auto"/>
        <w:right w:val="none" w:sz="0" w:space="0" w:color="auto"/>
      </w:divBdr>
    </w:div>
    <w:div w:id="1702126324">
      <w:bodyDiv w:val="1"/>
      <w:marLeft w:val="0"/>
      <w:marRight w:val="0"/>
      <w:marTop w:val="0"/>
      <w:marBottom w:val="0"/>
      <w:divBdr>
        <w:top w:val="none" w:sz="0" w:space="0" w:color="auto"/>
        <w:left w:val="none" w:sz="0" w:space="0" w:color="auto"/>
        <w:bottom w:val="none" w:sz="0" w:space="0" w:color="auto"/>
        <w:right w:val="none" w:sz="0" w:space="0" w:color="auto"/>
      </w:divBdr>
    </w:div>
    <w:div w:id="21399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15B8B-EF96-45BB-9225-759A27CA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16</Pages>
  <Words>7026</Words>
  <Characters>40049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Михайлов</cp:lastModifiedBy>
  <cp:revision>22</cp:revision>
  <cp:lastPrinted>2024-03-26T04:45:00Z</cp:lastPrinted>
  <dcterms:created xsi:type="dcterms:W3CDTF">2023-03-20T04:01:00Z</dcterms:created>
  <dcterms:modified xsi:type="dcterms:W3CDTF">2025-04-01T05:42:00Z</dcterms:modified>
</cp:coreProperties>
</file>